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58" w:rsidRDefault="00212C58" w:rsidP="00212C58">
      <w:pPr>
        <w:keepNext/>
        <w:keepLines/>
        <w:rPr>
          <w:rFonts w:ascii="Times New Roman" w:hAnsi="Times New Roman" w:cs="Times New Roman"/>
          <w:b/>
          <w:sz w:val="24"/>
          <w:szCs w:val="24"/>
        </w:rPr>
      </w:pPr>
      <w:bookmarkStart w:id="0" w:name="bookmark0"/>
    </w:p>
    <w:p w:rsidR="00212C58" w:rsidRPr="00205611" w:rsidRDefault="00212C58" w:rsidP="00212C58">
      <w:pPr>
        <w:keepNext/>
        <w:keepLines/>
        <w:ind w:left="20"/>
        <w:jc w:val="center"/>
        <w:rPr>
          <w:rFonts w:ascii="Times New Roman" w:hAnsi="Times New Roman" w:cs="Times New Roman"/>
          <w:b/>
          <w:sz w:val="24"/>
          <w:szCs w:val="24"/>
        </w:rPr>
      </w:pPr>
      <w:r w:rsidRPr="00205611">
        <w:rPr>
          <w:rFonts w:ascii="Times New Roman" w:hAnsi="Times New Roman" w:cs="Times New Roman"/>
          <w:b/>
          <w:sz w:val="24"/>
          <w:szCs w:val="24"/>
        </w:rPr>
        <w:t>Аннотация</w:t>
      </w:r>
    </w:p>
    <w:p w:rsidR="00212C58" w:rsidRPr="00205611" w:rsidRDefault="00212C58" w:rsidP="00212C58">
      <w:pPr>
        <w:keepNext/>
        <w:keepLines/>
        <w:spacing w:after="248"/>
        <w:ind w:left="20"/>
        <w:jc w:val="center"/>
        <w:rPr>
          <w:rFonts w:ascii="Times New Roman" w:hAnsi="Times New Roman" w:cs="Times New Roman"/>
          <w:b/>
          <w:sz w:val="24"/>
          <w:szCs w:val="24"/>
        </w:rPr>
      </w:pPr>
      <w:bookmarkStart w:id="1" w:name="bookmark1"/>
      <w:r w:rsidRPr="00205611">
        <w:rPr>
          <w:rFonts w:ascii="Times New Roman" w:hAnsi="Times New Roman" w:cs="Times New Roman"/>
          <w:b/>
          <w:sz w:val="24"/>
          <w:szCs w:val="24"/>
        </w:rPr>
        <w:t>к рабочей программе по предмету «Музыка» для 5-8 классов</w:t>
      </w:r>
      <w:bookmarkEnd w:id="1"/>
    </w:p>
    <w:p w:rsidR="00212C58" w:rsidRDefault="00212C58" w:rsidP="00212C58">
      <w:pPr>
        <w:keepNext/>
        <w:keepLines/>
        <w:spacing w:line="317" w:lineRule="exact"/>
        <w:ind w:left="20"/>
        <w:jc w:val="both"/>
      </w:pPr>
      <w:bookmarkStart w:id="2" w:name="bookmark2"/>
      <w:r>
        <w:rPr>
          <w:rStyle w:val="1"/>
          <w:rFonts w:eastAsiaTheme="minorHAnsi"/>
        </w:rPr>
        <w:t>Место учебного предмета в учебном плане</w:t>
      </w:r>
      <w:bookmarkEnd w:id="2"/>
    </w:p>
    <w:p w:rsidR="00212C58" w:rsidRDefault="00212C58" w:rsidP="00212C58">
      <w:pPr>
        <w:pStyle w:val="10"/>
        <w:shd w:val="clear" w:color="auto" w:fill="auto"/>
        <w:spacing w:after="236"/>
        <w:ind w:left="20" w:right="20"/>
      </w:pPr>
      <w:r>
        <w:t xml:space="preserve">Рабочая программа предусматривает обучение музыке в объеме 1 час в неделю в течение 4 учебных лет. </w:t>
      </w:r>
    </w:p>
    <w:p w:rsidR="00212C58" w:rsidRDefault="00212C58" w:rsidP="00212C58">
      <w:pPr>
        <w:keepNext/>
        <w:keepLines/>
        <w:spacing w:line="322" w:lineRule="exact"/>
        <w:ind w:left="20"/>
        <w:jc w:val="both"/>
      </w:pPr>
      <w:bookmarkStart w:id="3" w:name="bookmark3"/>
      <w:r>
        <w:rPr>
          <w:rStyle w:val="1"/>
          <w:rFonts w:eastAsiaTheme="minorHAnsi"/>
        </w:rPr>
        <w:t>Нормативная основа разработки программы</w:t>
      </w:r>
      <w:bookmarkEnd w:id="3"/>
    </w:p>
    <w:p w:rsidR="00212C58" w:rsidRDefault="00212C58" w:rsidP="00212C58">
      <w:pPr>
        <w:pStyle w:val="10"/>
        <w:shd w:val="clear" w:color="auto" w:fill="auto"/>
        <w:spacing w:line="322" w:lineRule="exact"/>
        <w:ind w:left="20" w:right="20"/>
      </w:pPr>
      <w:r>
        <w:t>Данная рабочая программа составлена на основе Примерной программы основного общего образования по предмету «Музыка», соответствующей ФГОС ООО.</w:t>
      </w:r>
    </w:p>
    <w:p w:rsidR="00212C58" w:rsidRDefault="00212C58" w:rsidP="00212C58">
      <w:pPr>
        <w:keepNext/>
        <w:keepLines/>
        <w:spacing w:line="317" w:lineRule="exact"/>
        <w:ind w:left="20"/>
        <w:jc w:val="both"/>
      </w:pPr>
      <w:bookmarkStart w:id="4" w:name="bookmark6"/>
      <w:r>
        <w:rPr>
          <w:rStyle w:val="1"/>
          <w:rFonts w:eastAsiaTheme="minorHAnsi"/>
        </w:rPr>
        <w:t>Цель реализации программы</w:t>
      </w:r>
      <w:bookmarkEnd w:id="4"/>
    </w:p>
    <w:p w:rsidR="00212C58" w:rsidRPr="00205611" w:rsidRDefault="00212C58" w:rsidP="00212C58">
      <w:pPr>
        <w:pStyle w:val="10"/>
        <w:shd w:val="clear" w:color="auto" w:fill="auto"/>
        <w:spacing w:after="0"/>
        <w:ind w:left="20" w:right="-1"/>
        <w:jc w:val="left"/>
        <w:rPr>
          <w:rStyle w:val="a8"/>
          <w:b w:val="0"/>
          <w:bCs w:val="0"/>
          <w:shd w:val="clear" w:color="auto" w:fill="auto"/>
        </w:rPr>
      </w:pPr>
      <w:r>
        <w:t xml:space="preserve">В соответствии с ФГОС ООО: </w:t>
      </w:r>
    </w:p>
    <w:p w:rsidR="00212C58" w:rsidRDefault="00212C58" w:rsidP="00212C58">
      <w:pPr>
        <w:pStyle w:val="10"/>
        <w:shd w:val="clear" w:color="auto" w:fill="auto"/>
        <w:spacing w:after="0"/>
        <w:ind w:left="20" w:right="7260"/>
        <w:jc w:val="left"/>
      </w:pPr>
      <w:r>
        <w:rPr>
          <w:rStyle w:val="a8"/>
        </w:rPr>
        <w:t>Цель:</w:t>
      </w:r>
    </w:p>
    <w:p w:rsidR="00212C58" w:rsidRDefault="00212C58" w:rsidP="00212C58">
      <w:pPr>
        <w:pStyle w:val="10"/>
        <w:numPr>
          <w:ilvl w:val="0"/>
          <w:numId w:val="4"/>
        </w:numPr>
        <w:shd w:val="clear" w:color="auto" w:fill="auto"/>
        <w:tabs>
          <w:tab w:val="left" w:pos="308"/>
        </w:tabs>
        <w:spacing w:after="0"/>
        <w:ind w:left="20" w:right="20"/>
      </w:pPr>
      <w:r>
        <w:t>духовно-нравственное воспитание школьников через приобщение к музыкальной культуре как важнейшему компоненту гармонического формирования личности.</w:t>
      </w:r>
    </w:p>
    <w:p w:rsidR="00212C58" w:rsidRPr="00205611" w:rsidRDefault="00212C58" w:rsidP="00212C58">
      <w:pPr>
        <w:keepNext/>
        <w:keepLines/>
        <w:spacing w:after="0" w:line="317" w:lineRule="exact"/>
        <w:ind w:left="20"/>
        <w:jc w:val="both"/>
        <w:rPr>
          <w:rFonts w:ascii="Times New Roman" w:hAnsi="Times New Roman" w:cs="Times New Roman"/>
          <w:b/>
          <w:sz w:val="27"/>
          <w:szCs w:val="27"/>
        </w:rPr>
      </w:pPr>
      <w:bookmarkStart w:id="5" w:name="bookmark7"/>
      <w:r w:rsidRPr="00205611">
        <w:rPr>
          <w:rFonts w:ascii="Times New Roman" w:hAnsi="Times New Roman" w:cs="Times New Roman"/>
          <w:b/>
          <w:sz w:val="27"/>
          <w:szCs w:val="27"/>
        </w:rPr>
        <w:t>Задачи:</w:t>
      </w:r>
      <w:bookmarkEnd w:id="5"/>
    </w:p>
    <w:p w:rsidR="00212C58" w:rsidRDefault="00212C58" w:rsidP="00212C58">
      <w:pPr>
        <w:pStyle w:val="10"/>
        <w:numPr>
          <w:ilvl w:val="0"/>
          <w:numId w:val="4"/>
        </w:numPr>
        <w:shd w:val="clear" w:color="auto" w:fill="auto"/>
        <w:tabs>
          <w:tab w:val="left" w:pos="250"/>
        </w:tabs>
        <w:spacing w:after="0"/>
        <w:ind w:left="20" w:right="20"/>
      </w:pPr>
      <w:r>
        <w:t>научить школьников воспринимать музыку как неотъемлемую часть жизни каждого человека;</w:t>
      </w:r>
    </w:p>
    <w:p w:rsidR="00212C58" w:rsidRDefault="00212C58" w:rsidP="00212C58">
      <w:pPr>
        <w:pStyle w:val="10"/>
        <w:numPr>
          <w:ilvl w:val="0"/>
          <w:numId w:val="4"/>
        </w:numPr>
        <w:shd w:val="clear" w:color="auto" w:fill="auto"/>
        <w:tabs>
          <w:tab w:val="left" w:pos="183"/>
        </w:tabs>
        <w:spacing w:after="0"/>
        <w:ind w:left="20"/>
      </w:pPr>
      <w:r>
        <w:t>содействовать развитию внимательного и доброго отношения к окружающему миру;</w:t>
      </w:r>
    </w:p>
    <w:p w:rsidR="00212C58" w:rsidRDefault="00212C58" w:rsidP="00212C58">
      <w:pPr>
        <w:pStyle w:val="10"/>
        <w:numPr>
          <w:ilvl w:val="0"/>
          <w:numId w:val="4"/>
        </w:numPr>
        <w:shd w:val="clear" w:color="auto" w:fill="auto"/>
        <w:tabs>
          <w:tab w:val="left" w:pos="246"/>
        </w:tabs>
        <w:spacing w:after="0"/>
        <w:ind w:left="20" w:right="20"/>
      </w:pPr>
      <w:r>
        <w:t>воспитывать эмоциональную отзывчивость к музыкальным явлениям, потребность в музыкальных переживаниях;</w:t>
      </w:r>
    </w:p>
    <w:p w:rsidR="00212C58" w:rsidRDefault="00212C58" w:rsidP="00212C58">
      <w:pPr>
        <w:pStyle w:val="10"/>
        <w:numPr>
          <w:ilvl w:val="0"/>
          <w:numId w:val="4"/>
        </w:numPr>
        <w:shd w:val="clear" w:color="auto" w:fill="auto"/>
        <w:tabs>
          <w:tab w:val="left" w:pos="183"/>
        </w:tabs>
        <w:spacing w:after="0"/>
        <w:ind w:left="20"/>
      </w:pPr>
      <w:r>
        <w:t>способствовать развитию интереса к музыке через творческое самовыражение;</w:t>
      </w:r>
    </w:p>
    <w:p w:rsidR="00212C58" w:rsidRDefault="00212C58" w:rsidP="00212C58">
      <w:pPr>
        <w:pStyle w:val="10"/>
        <w:numPr>
          <w:ilvl w:val="0"/>
          <w:numId w:val="4"/>
        </w:numPr>
        <w:shd w:val="clear" w:color="auto" w:fill="auto"/>
        <w:tabs>
          <w:tab w:val="left" w:pos="226"/>
        </w:tabs>
        <w:spacing w:after="0"/>
        <w:ind w:left="20" w:right="20"/>
      </w:pPr>
      <w:r>
        <w:t>научить находить взаимодействия между музыкой и другими видами художественной деятельности;</w:t>
      </w:r>
    </w:p>
    <w:p w:rsidR="00212C58" w:rsidRDefault="00212C58" w:rsidP="00212C58">
      <w:pPr>
        <w:pStyle w:val="10"/>
        <w:shd w:val="clear" w:color="auto" w:fill="auto"/>
        <w:spacing w:after="0"/>
        <w:ind w:left="20" w:right="20"/>
      </w:pPr>
      <w:r>
        <w:t>- сформировать систему знаний, нацеленных на осмысленное восприятие музыкальных произведений.</w:t>
      </w:r>
    </w:p>
    <w:p w:rsidR="00212C58" w:rsidRDefault="00212C58" w:rsidP="00212C58">
      <w:pPr>
        <w:pStyle w:val="10"/>
        <w:shd w:val="clear" w:color="auto" w:fill="auto"/>
        <w:spacing w:after="0"/>
        <w:ind w:left="20" w:right="20"/>
      </w:pPr>
    </w:p>
    <w:p w:rsidR="00212C58" w:rsidRDefault="00212C58" w:rsidP="00212C58">
      <w:pPr>
        <w:keepNext/>
        <w:keepLines/>
        <w:spacing w:after="0" w:line="322" w:lineRule="exact"/>
        <w:ind w:left="20"/>
        <w:jc w:val="both"/>
      </w:pPr>
      <w:bookmarkStart w:id="6" w:name="bookmark8"/>
      <w:r>
        <w:rPr>
          <w:rStyle w:val="1"/>
          <w:rFonts w:eastAsiaTheme="minorHAnsi"/>
        </w:rPr>
        <w:t>Используемые учебники и пособия</w:t>
      </w:r>
      <w:bookmarkEnd w:id="6"/>
    </w:p>
    <w:p w:rsidR="00212C58" w:rsidRDefault="00212C58" w:rsidP="00212C58">
      <w:pPr>
        <w:pStyle w:val="10"/>
        <w:shd w:val="clear" w:color="auto" w:fill="auto"/>
        <w:spacing w:after="0" w:line="322" w:lineRule="exact"/>
        <w:ind w:left="20"/>
      </w:pPr>
      <w:r>
        <w:t>Рабочая программа предполагает использование следующих учебников:</w:t>
      </w:r>
    </w:p>
    <w:p w:rsidR="00212C58" w:rsidRDefault="00212C58" w:rsidP="00212C58">
      <w:pPr>
        <w:pStyle w:val="10"/>
        <w:shd w:val="clear" w:color="auto" w:fill="auto"/>
        <w:tabs>
          <w:tab w:val="left" w:pos="279"/>
        </w:tabs>
        <w:spacing w:after="0" w:line="322" w:lineRule="exact"/>
        <w:ind w:left="20" w:right="20"/>
      </w:pPr>
      <w:r>
        <w:t>Музыка: учебник для 5, 6, 7, 8 класса - Критская Е.Д., Сергеева Г.П., Шмагина Т.</w:t>
      </w:r>
      <w:bookmarkStart w:id="7" w:name="bookmark9"/>
    </w:p>
    <w:p w:rsidR="00212C58" w:rsidRDefault="00212C58" w:rsidP="00212C58">
      <w:pPr>
        <w:pStyle w:val="10"/>
        <w:shd w:val="clear" w:color="auto" w:fill="auto"/>
        <w:tabs>
          <w:tab w:val="left" w:pos="279"/>
        </w:tabs>
        <w:spacing w:after="0" w:line="322" w:lineRule="exact"/>
        <w:ind w:left="20" w:right="20"/>
      </w:pPr>
    </w:p>
    <w:p w:rsidR="00212C58" w:rsidRPr="001476A7" w:rsidRDefault="00212C58" w:rsidP="00212C58">
      <w:pPr>
        <w:pStyle w:val="10"/>
        <w:shd w:val="clear" w:color="auto" w:fill="auto"/>
        <w:tabs>
          <w:tab w:val="left" w:pos="279"/>
        </w:tabs>
        <w:spacing w:after="0" w:line="322" w:lineRule="exact"/>
        <w:ind w:left="20" w:right="20"/>
        <w:rPr>
          <w:b/>
        </w:rPr>
      </w:pPr>
      <w:r w:rsidRPr="001476A7">
        <w:rPr>
          <w:rStyle w:val="1"/>
          <w:b/>
        </w:rPr>
        <w:t>Требования к уровню подготовки учащихся.</w:t>
      </w:r>
      <w:bookmarkEnd w:id="7"/>
    </w:p>
    <w:p w:rsidR="00212C58" w:rsidRDefault="00212C58" w:rsidP="00212C58">
      <w:pPr>
        <w:pStyle w:val="10"/>
        <w:shd w:val="clear" w:color="auto" w:fill="auto"/>
        <w:spacing w:after="0" w:line="326" w:lineRule="exact"/>
        <w:ind w:left="20" w:right="1400"/>
        <w:jc w:val="left"/>
      </w:pPr>
      <w:r>
        <w:t>Настоящая рабочая программа учитывает возрастную специфику учащихся. Система оценивания.</w:t>
      </w:r>
    </w:p>
    <w:p w:rsidR="00212C58" w:rsidRDefault="00212C58" w:rsidP="00212C58">
      <w:pPr>
        <w:pStyle w:val="10"/>
        <w:shd w:val="clear" w:color="auto" w:fill="auto"/>
        <w:spacing w:after="300" w:line="322" w:lineRule="exact"/>
        <w:ind w:left="20" w:right="20"/>
        <w:jc w:val="left"/>
      </w:pPr>
      <w:r>
        <w:t>В конце изучения каждой темы четверти предусматриваются зачетные исполнения песен, тестирование, самостоятельные творческие и проверочные работы.</w:t>
      </w:r>
    </w:p>
    <w:p w:rsidR="00212C58" w:rsidRDefault="00212C58" w:rsidP="00212C58">
      <w:pPr>
        <w:keepNext/>
        <w:keepLines/>
        <w:spacing w:line="317" w:lineRule="exact"/>
        <w:ind w:left="20"/>
      </w:pPr>
      <w:bookmarkStart w:id="8" w:name="bookmark10"/>
      <w:r>
        <w:rPr>
          <w:rStyle w:val="1"/>
          <w:rFonts w:eastAsiaTheme="minorEastAsia"/>
        </w:rPr>
        <w:t>Используемые технологии</w:t>
      </w:r>
      <w:bookmarkEnd w:id="8"/>
      <w:r>
        <w:rPr>
          <w:rStyle w:val="1"/>
          <w:rFonts w:eastAsiaTheme="minorEastAsia"/>
        </w:rPr>
        <w:t xml:space="preserve">: </w:t>
      </w:r>
    </w:p>
    <w:p w:rsidR="00212C58" w:rsidRDefault="00212C58" w:rsidP="00212C58">
      <w:pPr>
        <w:pStyle w:val="10"/>
        <w:shd w:val="clear" w:color="auto" w:fill="auto"/>
        <w:spacing w:after="0"/>
        <w:ind w:left="20" w:right="20"/>
      </w:pPr>
      <w:r>
        <w:t>Коммуникативный подход: ориентирование на общение, взаимодействие с окружающими.</w:t>
      </w:r>
    </w:p>
    <w:p w:rsidR="00212C58" w:rsidRDefault="00212C58" w:rsidP="00212C58">
      <w:pPr>
        <w:pStyle w:val="10"/>
        <w:shd w:val="clear" w:color="auto" w:fill="auto"/>
        <w:tabs>
          <w:tab w:val="left" w:pos="294"/>
        </w:tabs>
        <w:spacing w:after="0"/>
        <w:ind w:left="20" w:right="20"/>
        <w:jc w:val="left"/>
      </w:pPr>
      <w:r>
        <w:t>Компетентностный подход: поиск адекватных компетенций как интегрированного результата образования.</w:t>
      </w:r>
    </w:p>
    <w:p w:rsidR="00212C58" w:rsidRDefault="00212C58" w:rsidP="00212C58">
      <w:pPr>
        <w:pStyle w:val="10"/>
        <w:shd w:val="clear" w:color="auto" w:fill="auto"/>
        <w:tabs>
          <w:tab w:val="left" w:pos="174"/>
        </w:tabs>
        <w:spacing w:after="0"/>
        <w:ind w:left="20"/>
        <w:jc w:val="left"/>
      </w:pPr>
      <w:r>
        <w:t>Проблемное обучение: поисковые методы, постановка познавательных задач.</w:t>
      </w:r>
    </w:p>
    <w:p w:rsidR="00212C58" w:rsidRPr="00212C58" w:rsidRDefault="00212C58" w:rsidP="00212C58">
      <w:pPr>
        <w:pStyle w:val="10"/>
        <w:shd w:val="clear" w:color="auto" w:fill="auto"/>
        <w:tabs>
          <w:tab w:val="left" w:pos="308"/>
        </w:tabs>
        <w:spacing w:after="0"/>
        <w:ind w:left="20" w:right="20"/>
        <w:jc w:val="left"/>
      </w:pPr>
      <w:r>
        <w:t>Дифференцированное обучение: усвоение программного материала на различных уровнях, не ниже обязательного.</w:t>
      </w:r>
    </w:p>
    <w:bookmarkEnd w:id="0"/>
    <w:p w:rsidR="00C61BB8" w:rsidRDefault="00C61BB8" w:rsidP="00C61BB8">
      <w:pPr>
        <w:jc w:val="center"/>
        <w:rPr>
          <w:rFonts w:ascii="Times New Roman" w:hAnsi="Times New Roman" w:cs="Times New Roman"/>
          <w:b/>
          <w:sz w:val="28"/>
          <w:szCs w:val="28"/>
        </w:rPr>
      </w:pPr>
      <w:r w:rsidRPr="006B1947">
        <w:rPr>
          <w:rFonts w:ascii="Times New Roman" w:hAnsi="Times New Roman" w:cs="Times New Roman"/>
          <w:b/>
          <w:sz w:val="28"/>
          <w:szCs w:val="28"/>
        </w:rPr>
        <w:lastRenderedPageBreak/>
        <w:t>Планируемые результаты освоения учебного предмета</w:t>
      </w:r>
    </w:p>
    <w:p w:rsidR="00C61BB8" w:rsidRPr="00E125EF" w:rsidRDefault="00C61BB8" w:rsidP="00C61BB8">
      <w:pPr>
        <w:shd w:val="clear" w:color="auto" w:fill="FFFFFF"/>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125EF">
        <w:rPr>
          <w:rFonts w:ascii="Times New Roman" w:eastAsia="Calibri" w:hAnsi="Times New Roman" w:cs="Times New Roman"/>
          <w:b/>
          <w:sz w:val="24"/>
          <w:szCs w:val="24"/>
        </w:rPr>
        <w:t xml:space="preserve">5 </w:t>
      </w:r>
      <w:r>
        <w:rPr>
          <w:rFonts w:ascii="Times New Roman" w:eastAsia="Calibri" w:hAnsi="Times New Roman" w:cs="Times New Roman"/>
          <w:b/>
          <w:sz w:val="24"/>
          <w:szCs w:val="24"/>
        </w:rPr>
        <w:t xml:space="preserve">– 8 </w:t>
      </w:r>
      <w:r w:rsidRPr="00E125EF">
        <w:rPr>
          <w:rFonts w:ascii="Times New Roman" w:eastAsia="Calibri" w:hAnsi="Times New Roman" w:cs="Times New Roman"/>
          <w:b/>
          <w:sz w:val="24"/>
          <w:szCs w:val="24"/>
        </w:rPr>
        <w:t>класс</w:t>
      </w:r>
      <w:r w:rsidRPr="00E125EF">
        <w:rPr>
          <w:rFonts w:ascii="Times New Roman" w:eastAsia="Calibri" w:hAnsi="Times New Roman" w:cs="Times New Roman"/>
          <w:sz w:val="24"/>
          <w:szCs w:val="24"/>
        </w:rPr>
        <w:t>:</w:t>
      </w:r>
    </w:p>
    <w:p w:rsidR="00C61BB8" w:rsidRPr="00E125EF" w:rsidRDefault="00C61BB8" w:rsidP="00C61BB8">
      <w:pPr>
        <w:spacing w:after="0" w:line="240" w:lineRule="auto"/>
        <w:ind w:left="23" w:right="23" w:firstLine="685"/>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Личностные</w:t>
      </w:r>
      <w:r w:rsidRPr="00E125EF">
        <w:rPr>
          <w:rFonts w:ascii="Times New Roman" w:eastAsia="Calibri" w:hAnsi="Times New Roman" w:cs="Times New Roman"/>
          <w:sz w:val="24"/>
          <w:szCs w:val="24"/>
          <w:shd w:val="clear" w:color="auto" w:fill="FFFFFF"/>
        </w:rPr>
        <w:t xml:space="preserve"> результаты отражаются в индивидуальных качественных свойствах учащихся, которые они должны при</w:t>
      </w:r>
      <w:r w:rsidRPr="00E125EF">
        <w:rPr>
          <w:rFonts w:ascii="Times New Roman" w:eastAsia="Calibri" w:hAnsi="Times New Roman" w:cs="Times New Roman"/>
          <w:sz w:val="24"/>
          <w:szCs w:val="24"/>
          <w:shd w:val="clear" w:color="auto" w:fill="FFFFFF"/>
        </w:rPr>
        <w:softHyphen/>
        <w:t>обрести в процессе освоения учебного предмета «Музыка»:</w:t>
      </w:r>
    </w:p>
    <w:p w:rsidR="00C61BB8" w:rsidRPr="00E125EF" w:rsidRDefault="00C61BB8" w:rsidP="00C61BB8">
      <w:pPr>
        <w:numPr>
          <w:ilvl w:val="0"/>
          <w:numId w:val="1"/>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C61BB8" w:rsidRPr="00E125EF" w:rsidRDefault="00C61BB8" w:rsidP="00C61BB8">
      <w:pPr>
        <w:numPr>
          <w:ilvl w:val="0"/>
          <w:numId w:val="1"/>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ответственное отношение к учению, готовность и спо</w:t>
      </w:r>
      <w:r w:rsidRPr="00E125EF">
        <w:rPr>
          <w:rFonts w:ascii="Times New Roman" w:eastAsia="Calibri" w:hAnsi="Times New Roman" w:cs="Times New Roman"/>
          <w:sz w:val="24"/>
          <w:szCs w:val="24"/>
          <w:shd w:val="clear" w:color="auto" w:fill="FFFFFF"/>
        </w:rPr>
        <w:softHyphen/>
        <w:t>собность к саморазвитию и самообразованию на основе моти</w:t>
      </w:r>
      <w:r w:rsidRPr="00E125EF">
        <w:rPr>
          <w:rFonts w:ascii="Times New Roman" w:eastAsia="Calibri" w:hAnsi="Times New Roman" w:cs="Times New Roman"/>
          <w:sz w:val="24"/>
          <w:szCs w:val="24"/>
          <w:shd w:val="clear" w:color="auto" w:fill="FFFFFF"/>
        </w:rPr>
        <w:softHyphen/>
        <w:t>вации к обучению и познанию;</w:t>
      </w:r>
    </w:p>
    <w:p w:rsidR="00C61BB8" w:rsidRPr="00E125EF" w:rsidRDefault="00C61BB8" w:rsidP="00C61BB8">
      <w:pPr>
        <w:numPr>
          <w:ilvl w:val="0"/>
          <w:numId w:val="1"/>
        </w:numPr>
        <w:tabs>
          <w:tab w:val="left" w:pos="577"/>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готовность и способность вести диа</w:t>
      </w:r>
      <w:r w:rsidRPr="00E125EF">
        <w:rPr>
          <w:rFonts w:ascii="Times New Roman" w:eastAsia="Calibri" w:hAnsi="Times New Roman" w:cs="Times New Roman"/>
          <w:sz w:val="24"/>
          <w:szCs w:val="24"/>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E125EF">
        <w:rPr>
          <w:rFonts w:ascii="Times New Roman" w:eastAsia="Calibri" w:hAnsi="Times New Roman" w:cs="Times New Roman"/>
          <w:sz w:val="24"/>
          <w:szCs w:val="24"/>
          <w:shd w:val="clear" w:color="auto" w:fill="FFFFFF"/>
        </w:rPr>
        <w:softHyphen/>
        <w:t>ственной отзывчивости, понимание чувств других людей и со</w:t>
      </w:r>
      <w:r w:rsidRPr="00E125EF">
        <w:rPr>
          <w:rFonts w:ascii="Times New Roman" w:eastAsia="Calibri" w:hAnsi="Times New Roman" w:cs="Times New Roman"/>
          <w:sz w:val="24"/>
          <w:szCs w:val="24"/>
          <w:shd w:val="clear" w:color="auto" w:fill="FFFFFF"/>
        </w:rPr>
        <w:softHyphen/>
        <w:t>переживание им;</w:t>
      </w:r>
    </w:p>
    <w:p w:rsidR="00C61BB8" w:rsidRPr="00E125EF" w:rsidRDefault="00C61BB8" w:rsidP="00C61BB8">
      <w:pPr>
        <w:numPr>
          <w:ilvl w:val="0"/>
          <w:numId w:val="1"/>
        </w:numPr>
        <w:tabs>
          <w:tab w:val="left" w:pos="562"/>
        </w:tabs>
        <w:spacing w:after="0" w:line="240" w:lineRule="auto"/>
        <w:ind w:left="23" w:right="23"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коммуникативная компетентность в общении и сотруд</w:t>
      </w:r>
      <w:r w:rsidRPr="00E125EF">
        <w:rPr>
          <w:rFonts w:ascii="Times New Roman" w:eastAsia="Calibri" w:hAnsi="Times New Roman" w:cs="Times New Roman"/>
          <w:sz w:val="24"/>
          <w:szCs w:val="24"/>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C61BB8" w:rsidRPr="00E125EF" w:rsidRDefault="00C61BB8" w:rsidP="00C61BB8">
      <w:pPr>
        <w:numPr>
          <w:ilvl w:val="0"/>
          <w:numId w:val="1"/>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участие в общественной жизни школы в пределах возра</w:t>
      </w:r>
      <w:r w:rsidRPr="00E125EF">
        <w:rPr>
          <w:rFonts w:ascii="Times New Roman" w:eastAsia="Calibri" w:hAnsi="Times New Roman" w:cs="Times New Roman"/>
          <w:sz w:val="24"/>
          <w:szCs w:val="24"/>
          <w:shd w:val="clear" w:color="auto" w:fill="FFFFFF"/>
        </w:rPr>
        <w:softHyphen/>
        <w:t>стных компетенций с учетом региональных и этнокультурных особенностей;</w:t>
      </w:r>
    </w:p>
    <w:p w:rsidR="00C61BB8" w:rsidRPr="00E125EF" w:rsidRDefault="00C61BB8" w:rsidP="00C61BB8">
      <w:pPr>
        <w:numPr>
          <w:ilvl w:val="0"/>
          <w:numId w:val="1"/>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признание ценности жизни во всех ее проявлениях и не</w:t>
      </w:r>
      <w:r w:rsidRPr="00E125EF">
        <w:rPr>
          <w:rFonts w:ascii="Times New Roman" w:eastAsia="Calibri" w:hAnsi="Times New Roman" w:cs="Times New Roman"/>
          <w:sz w:val="24"/>
          <w:szCs w:val="24"/>
          <w:shd w:val="clear" w:color="auto" w:fill="FFFFFF"/>
        </w:rPr>
        <w:softHyphen/>
        <w:t>обходимости ответственного, бережного отношения к окружа</w:t>
      </w:r>
      <w:r w:rsidRPr="00E125EF">
        <w:rPr>
          <w:rFonts w:ascii="Times New Roman" w:eastAsia="Calibri" w:hAnsi="Times New Roman" w:cs="Times New Roman"/>
          <w:sz w:val="24"/>
          <w:szCs w:val="24"/>
          <w:shd w:val="clear" w:color="auto" w:fill="FFFFFF"/>
        </w:rPr>
        <w:softHyphen/>
        <w:t>ющей среде;</w:t>
      </w:r>
    </w:p>
    <w:p w:rsidR="00C61BB8" w:rsidRPr="00E125EF" w:rsidRDefault="00C61BB8" w:rsidP="00C61BB8">
      <w:pPr>
        <w:numPr>
          <w:ilvl w:val="0"/>
          <w:numId w:val="1"/>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принятие ценности семейной жизни, уважительное и заботливое отношение к членам своей семьи;</w:t>
      </w:r>
    </w:p>
    <w:p w:rsidR="00C61BB8" w:rsidRPr="00E125EF" w:rsidRDefault="00C61BB8" w:rsidP="00C61BB8">
      <w:pPr>
        <w:numPr>
          <w:ilvl w:val="0"/>
          <w:numId w:val="1"/>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эстетические потребности, ценности и чувства, эстети</w:t>
      </w:r>
      <w:r w:rsidRPr="00E125EF">
        <w:rPr>
          <w:rFonts w:ascii="Times New Roman" w:eastAsia="Calibri" w:hAnsi="Times New Roman" w:cs="Times New Roman"/>
          <w:sz w:val="24"/>
          <w:szCs w:val="24"/>
          <w:shd w:val="clear" w:color="auto" w:fill="FFFFFF"/>
        </w:rPr>
        <w:softHyphen/>
        <w:t>ческое сознание как результат освоения художественного на</w:t>
      </w:r>
      <w:r w:rsidRPr="00E125EF">
        <w:rPr>
          <w:rFonts w:ascii="Times New Roman" w:eastAsia="Calibri" w:hAnsi="Times New Roman" w:cs="Times New Roman"/>
          <w:sz w:val="24"/>
          <w:szCs w:val="24"/>
          <w:shd w:val="clear" w:color="auto" w:fill="FFFFFF"/>
        </w:rPr>
        <w:softHyphen/>
        <w:t>следия народов России и мира, творческой деятельности му</w:t>
      </w:r>
      <w:r w:rsidRPr="00E125EF">
        <w:rPr>
          <w:rFonts w:ascii="Times New Roman" w:eastAsia="Calibri" w:hAnsi="Times New Roman" w:cs="Times New Roman"/>
          <w:sz w:val="24"/>
          <w:szCs w:val="24"/>
          <w:shd w:val="clear" w:color="auto" w:fill="FFFFFF"/>
        </w:rPr>
        <w:softHyphen/>
        <w:t>зыкально-эстетического характера.</w:t>
      </w:r>
    </w:p>
    <w:p w:rsidR="00C61BB8" w:rsidRPr="00E125EF" w:rsidRDefault="00C61BB8"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Метапредметные</w:t>
      </w:r>
      <w:r w:rsidRPr="00E125EF">
        <w:rPr>
          <w:rFonts w:ascii="Times New Roman" w:eastAsia="Calibri" w:hAnsi="Times New Roman" w:cs="Times New Roman"/>
          <w:sz w:val="24"/>
          <w:szCs w:val="24"/>
          <w:shd w:val="clear" w:color="auto" w:fill="FFFFFF"/>
        </w:rPr>
        <w:t xml:space="preserve"> результаты характеризуют уровень сформированности универсальных учебных действий, прояв</w:t>
      </w:r>
      <w:r w:rsidRPr="00E125EF">
        <w:rPr>
          <w:rFonts w:ascii="Times New Roman" w:eastAsia="Calibri" w:hAnsi="Times New Roman" w:cs="Times New Roman"/>
          <w:sz w:val="24"/>
          <w:szCs w:val="24"/>
          <w:shd w:val="clear" w:color="auto" w:fill="FFFFFF"/>
        </w:rPr>
        <w:softHyphen/>
        <w:t>ляющихся в познавательной и практической деятельности уча</w:t>
      </w:r>
      <w:r w:rsidRPr="00E125EF">
        <w:rPr>
          <w:rFonts w:ascii="Times New Roman" w:eastAsia="Calibri" w:hAnsi="Times New Roman" w:cs="Times New Roman"/>
          <w:sz w:val="24"/>
          <w:szCs w:val="24"/>
          <w:shd w:val="clear" w:color="auto" w:fill="FFFFFF"/>
        </w:rPr>
        <w:softHyphen/>
        <w:t>щихся:</w:t>
      </w:r>
    </w:p>
    <w:p w:rsidR="00C61BB8" w:rsidRPr="00E125EF" w:rsidRDefault="00C61BB8" w:rsidP="00C61BB8">
      <w:pPr>
        <w:numPr>
          <w:ilvl w:val="0"/>
          <w:numId w:val="1"/>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анализировать собственную учебную деятель</w:t>
      </w:r>
      <w:r w:rsidRPr="00E125EF">
        <w:rPr>
          <w:rFonts w:ascii="Times New Roman" w:eastAsia="Calibri" w:hAnsi="Times New Roman" w:cs="Times New Roman"/>
          <w:sz w:val="24"/>
          <w:szCs w:val="24"/>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C61BB8" w:rsidRDefault="00C61BB8" w:rsidP="00C61BB8">
      <w:pPr>
        <w:numPr>
          <w:ilvl w:val="0"/>
          <w:numId w:val="1"/>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C61BB8" w:rsidRPr="00E125EF" w:rsidRDefault="00C61BB8" w:rsidP="00C61BB8">
      <w:pPr>
        <w:numPr>
          <w:ilvl w:val="0"/>
          <w:numId w:val="1"/>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ставить новые учебные задачи на основе развития познавательных мотивов и интересов;</w:t>
      </w:r>
    </w:p>
    <w:p w:rsidR="00C61BB8" w:rsidRPr="00E125EF" w:rsidRDefault="00C61BB8" w:rsidP="00C61BB8">
      <w:pPr>
        <w:numPr>
          <w:ilvl w:val="0"/>
          <w:numId w:val="1"/>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определять понятия, обобщать, устанавливать аналогии, классифицировать, самостоятельно выбирать осно</w:t>
      </w:r>
      <w:r w:rsidRPr="00E125EF">
        <w:rPr>
          <w:rFonts w:ascii="Times New Roman" w:eastAsia="Calibri" w:hAnsi="Times New Roman" w:cs="Times New Roman"/>
          <w:sz w:val="24"/>
          <w:szCs w:val="24"/>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E125EF">
        <w:rPr>
          <w:rFonts w:ascii="Times New Roman" w:eastAsia="Calibri" w:hAnsi="Times New Roman" w:cs="Times New Roman"/>
          <w:sz w:val="24"/>
          <w:szCs w:val="24"/>
          <w:shd w:val="clear" w:color="auto" w:fill="FFFFFF"/>
        </w:rPr>
        <w:softHyphen/>
        <w:t>лать выводы;</w:t>
      </w:r>
    </w:p>
    <w:p w:rsidR="00C61BB8" w:rsidRPr="00E125EF" w:rsidRDefault="00C61BB8" w:rsidP="00C61BB8">
      <w:pPr>
        <w:numPr>
          <w:ilvl w:val="0"/>
          <w:numId w:val="1"/>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организовывать учебное сотрудничество и совме</w:t>
      </w:r>
      <w:r w:rsidRPr="00E125EF">
        <w:rPr>
          <w:rFonts w:ascii="Times New Roman" w:eastAsia="Calibri" w:hAnsi="Times New Roman" w:cs="Times New Roman"/>
          <w:sz w:val="24"/>
          <w:szCs w:val="24"/>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C61BB8" w:rsidRPr="00E125EF" w:rsidRDefault="00C61BB8" w:rsidP="00C61BB8">
      <w:pPr>
        <w:numPr>
          <w:ilvl w:val="0"/>
          <w:numId w:val="1"/>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формирование и развитие компетентности в области ис</w:t>
      </w:r>
      <w:r w:rsidRPr="00E125EF">
        <w:rPr>
          <w:rFonts w:ascii="Times New Roman" w:eastAsia="Calibri" w:hAnsi="Times New Roman" w:cs="Times New Roman"/>
          <w:sz w:val="24"/>
          <w:szCs w:val="24"/>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E125EF">
        <w:rPr>
          <w:rFonts w:ascii="Times New Roman" w:eastAsia="Calibri" w:hAnsi="Times New Roman" w:cs="Times New Roman"/>
          <w:sz w:val="24"/>
          <w:szCs w:val="24"/>
          <w:shd w:val="clear" w:color="auto" w:fill="FFFFFF"/>
        </w:rPr>
        <w:softHyphen/>
        <w:t>дожественному самообразованию.</w:t>
      </w:r>
    </w:p>
    <w:p w:rsidR="00C61BB8" w:rsidRPr="00E125EF" w:rsidRDefault="00C61BB8" w:rsidP="00C61BB8">
      <w:pPr>
        <w:numPr>
          <w:ilvl w:val="0"/>
          <w:numId w:val="1"/>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планировать пути достижения це</w:t>
      </w:r>
      <w:r w:rsidRPr="00E125EF">
        <w:rPr>
          <w:rFonts w:ascii="Times New Roman" w:eastAsia="Calibri" w:hAnsi="Times New Roman" w:cs="Times New Roman"/>
          <w:sz w:val="24"/>
          <w:szCs w:val="24"/>
          <w:shd w:val="clear" w:color="auto" w:fill="FFFFFF"/>
        </w:rPr>
        <w:softHyphen/>
        <w:t>лей, осознанно выбирать наиболее эффективные способы ре</w:t>
      </w:r>
      <w:r w:rsidRPr="00E125EF">
        <w:rPr>
          <w:rFonts w:ascii="Times New Roman" w:eastAsia="Calibri" w:hAnsi="Times New Roman" w:cs="Times New Roman"/>
          <w:sz w:val="24"/>
          <w:szCs w:val="24"/>
          <w:shd w:val="clear" w:color="auto" w:fill="FFFFFF"/>
        </w:rPr>
        <w:softHyphen/>
        <w:t>шения учебных и познавательных задач;</w:t>
      </w:r>
    </w:p>
    <w:p w:rsidR="00C61BB8" w:rsidRPr="00E125EF" w:rsidRDefault="00C61BB8" w:rsidP="00C61BB8">
      <w:pPr>
        <w:numPr>
          <w:ilvl w:val="0"/>
          <w:numId w:val="1"/>
        </w:numPr>
        <w:tabs>
          <w:tab w:val="left" w:pos="570"/>
        </w:tabs>
        <w:spacing w:after="0" w:line="240" w:lineRule="auto"/>
        <w:ind w:lef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смысловое чтение текстов различных стилей и жанров;</w:t>
      </w:r>
    </w:p>
    <w:p w:rsidR="00C61BB8" w:rsidRPr="00E125EF" w:rsidRDefault="00C61BB8" w:rsidP="00C61BB8">
      <w:pPr>
        <w:numPr>
          <w:ilvl w:val="0"/>
          <w:numId w:val="1"/>
        </w:numPr>
        <w:tabs>
          <w:tab w:val="left" w:pos="553"/>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 xml:space="preserve">умение создавать, применять и преобразовывать знаки и символы модели и схемы для решения </w:t>
      </w:r>
      <w:r>
        <w:rPr>
          <w:rFonts w:ascii="Times New Roman" w:eastAsia="Calibri" w:hAnsi="Times New Roman" w:cs="Times New Roman"/>
          <w:sz w:val="24"/>
          <w:szCs w:val="24"/>
          <w:shd w:val="clear" w:color="auto" w:fill="FFFFFF"/>
        </w:rPr>
        <w:t>учебных и познаватель</w:t>
      </w:r>
      <w:r>
        <w:rPr>
          <w:rFonts w:ascii="Times New Roman" w:eastAsia="Calibri" w:hAnsi="Times New Roman" w:cs="Times New Roman"/>
          <w:sz w:val="24"/>
          <w:szCs w:val="24"/>
          <w:shd w:val="clear" w:color="auto" w:fill="FFFFFF"/>
        </w:rPr>
        <w:softHyphen/>
        <w:t>ных задач.</w:t>
      </w:r>
    </w:p>
    <w:p w:rsidR="00BA2251" w:rsidRDefault="00691324" w:rsidP="00691324">
      <w:pPr>
        <w:pStyle w:val="a7"/>
        <w:spacing w:after="0" w:line="240" w:lineRule="auto"/>
        <w:ind w:right="20"/>
        <w:jc w:val="both"/>
        <w:rPr>
          <w:rFonts w:ascii="Times New Roman" w:eastAsia="Calibri" w:hAnsi="Times New Roman" w:cs="Times New Roman"/>
          <w:sz w:val="24"/>
          <w:szCs w:val="24"/>
          <w:shd w:val="clear" w:color="auto" w:fill="FFFFFF"/>
        </w:rPr>
      </w:pPr>
      <w:r w:rsidRPr="00691324">
        <w:rPr>
          <w:rFonts w:ascii="Times New Roman" w:eastAsia="Calibri" w:hAnsi="Times New Roman" w:cs="Times New Roman"/>
          <w:b/>
          <w:sz w:val="24"/>
          <w:szCs w:val="24"/>
          <w:shd w:val="clear" w:color="auto" w:fill="FFFFFF"/>
        </w:rPr>
        <w:t>Предметные</w:t>
      </w:r>
      <w:r w:rsidRPr="00691324">
        <w:rPr>
          <w:rFonts w:ascii="Times New Roman" w:eastAsia="Calibri" w:hAnsi="Times New Roman" w:cs="Times New Roman"/>
          <w:sz w:val="24"/>
          <w:szCs w:val="24"/>
          <w:shd w:val="clear" w:color="auto" w:fill="FFFFFF"/>
        </w:rPr>
        <w:t xml:space="preserve"> результаты обеспечивают успешное обучение на следующей ступени общего образования и отражают:</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w:t>
      </w:r>
      <w:r w:rsidRPr="002254D9">
        <w:rPr>
          <w:rFonts w:ascii="Times New Roman" w:hAnsi="Times New Roman" w:cs="Times New Roman"/>
          <w:sz w:val="24"/>
          <w:szCs w:val="24"/>
        </w:rPr>
        <w:lastRenderedPageBreak/>
        <w:t>жизни и искусства на основе восприятия и анализа музыкальных образов;</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BA2251" w:rsidRPr="002254D9" w:rsidRDefault="00BA2251" w:rsidP="00BA2251">
      <w:pPr>
        <w:pStyle w:val="ConsPlusNormal"/>
        <w:ind w:firstLine="540"/>
        <w:jc w:val="both"/>
        <w:rPr>
          <w:rFonts w:ascii="Times New Roman" w:hAnsi="Times New Roman" w:cs="Times New Roman"/>
          <w:sz w:val="24"/>
          <w:szCs w:val="24"/>
        </w:rPr>
      </w:pPr>
      <w:r w:rsidRPr="002254D9">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BA2251" w:rsidRPr="007B2A8D" w:rsidRDefault="00BA2251" w:rsidP="00BA2251">
      <w:pPr>
        <w:spacing w:after="0" w:line="240" w:lineRule="auto"/>
        <w:ind w:firstLine="709"/>
        <w:jc w:val="both"/>
        <w:rPr>
          <w:rFonts w:ascii="Times New Roman" w:hAnsi="Times New Roman"/>
          <w:b/>
          <w:sz w:val="24"/>
          <w:szCs w:val="24"/>
        </w:rPr>
      </w:pPr>
      <w:r w:rsidRPr="007B2A8D">
        <w:rPr>
          <w:rFonts w:ascii="Times New Roman" w:hAnsi="Times New Roman"/>
          <w:b/>
          <w:sz w:val="24"/>
          <w:szCs w:val="24"/>
        </w:rPr>
        <w:t>Выпускник научится: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значение интонации в музыке как носителя образного смысла;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средства музыкальной выразительности: мелодию, ритм, темп, динамику, лад;</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жизненно-образное содержание музыкальных произведений разных жанров;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многообразие музыкальных образов и способов их развития;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производить интонационно-образный анализ музыкального произведения;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основной принцип построения и развития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взаимосвязь жизненного содержания музыки и музыкальных образов;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специфику перевоплощения народной музыки в произведениях композиторов;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узнавать формы построения музыки (двухчастную, трехчастную, вариации, рондо);</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тембры музыкальных инструментов;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владеть музыкальными терминами в пределах изучаемой темы;</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r w:rsidRPr="007B2A8D">
        <w:rPr>
          <w:rFonts w:ascii="Times New Roman" w:hAnsi="Times New Roman"/>
          <w:color w:val="FF0000"/>
          <w:sz w:val="24"/>
          <w:szCs w:val="24"/>
        </w:rPr>
        <w:t xml:space="preserve"> </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характерные особенности музыкального языка;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эмоционально-образно воспринимать и характеризовать музыкальные произведения;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произведения выдающихся композиторов прошлого и современности;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творчески интерпретировать содержание музыкальных произведений;</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различать интерпретацию классической музыки в современных обработках;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характерные признаки современной популярной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называть стили рок-музыки и ее отдельных направлений: рок-оперы, рок-н-ролла и др.;</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анализировать творчество исполнителей авторской песни;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выявлять особенности взаимодействия музыки с другими видами искусства;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находить жанровые параллели между музыкой и другими видами искусств;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сравнивать интонации музыкального, живописного и литературного произведений;</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значимость музыки в творчестве писателей и поэтов;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владеть навыками вокально-хорового музицирования;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7B2A8D">
        <w:rPr>
          <w:rFonts w:ascii="Times New Roman" w:hAnsi="Times New Roman"/>
          <w:sz w:val="24"/>
          <w:szCs w:val="24"/>
          <w:lang w:val="en-US"/>
        </w:rPr>
        <w:t>a</w:t>
      </w:r>
      <w:r w:rsidRPr="007B2A8D">
        <w:rPr>
          <w:rFonts w:ascii="Times New Roman" w:hAnsi="Times New Roman"/>
          <w:sz w:val="24"/>
          <w:szCs w:val="24"/>
        </w:rPr>
        <w:t xml:space="preserve"> </w:t>
      </w:r>
      <w:r w:rsidRPr="007B2A8D">
        <w:rPr>
          <w:rFonts w:ascii="Times New Roman" w:hAnsi="Times New Roman"/>
          <w:sz w:val="24"/>
          <w:szCs w:val="24"/>
          <w:lang w:val="en-US"/>
        </w:rPr>
        <w:t>cappella</w:t>
      </w:r>
      <w:r w:rsidRPr="007B2A8D">
        <w:rPr>
          <w:rFonts w:ascii="Times New Roman" w:hAnsi="Times New Roman"/>
          <w:sz w:val="24"/>
          <w:szCs w:val="24"/>
        </w:rPr>
        <w:t>);</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творчески интерпретировать содержание музыкального произведения в пении;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 xml:space="preserve">передавать свои музыкальные впечатления в устной или письменной форме; </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проявлять творческую инициативу, участвуя в музыкально-эстетической деятельности;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понимать специфику музыки как вида искусства и ее значение в жизни человека и общества;</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BA2251" w:rsidRPr="007B2A8D" w:rsidRDefault="00BA2251" w:rsidP="00D32942">
      <w:pPr>
        <w:numPr>
          <w:ilvl w:val="0"/>
          <w:numId w:val="3"/>
        </w:numPr>
        <w:tabs>
          <w:tab w:val="left" w:pos="709"/>
        </w:tabs>
        <w:spacing w:after="0" w:line="240" w:lineRule="auto"/>
        <w:ind w:left="0" w:firstLine="426"/>
        <w:contextualSpacing/>
        <w:jc w:val="both"/>
        <w:rPr>
          <w:rFonts w:ascii="Times New Roman" w:hAnsi="Times New Roman"/>
          <w:sz w:val="24"/>
          <w:szCs w:val="24"/>
        </w:rPr>
      </w:pPr>
      <w:r w:rsidRPr="007B2A8D">
        <w:rPr>
          <w:rFonts w:ascii="Times New Roman" w:hAnsi="Times New Roman"/>
          <w:sz w:val="24"/>
          <w:szCs w:val="24"/>
        </w:rPr>
        <w:lastRenderedPageBreak/>
        <w:t>использовать знания о музыке и музыкантах, полученные на занятиях, при составлении домашней фонотеки, видеотеки;</w:t>
      </w:r>
    </w:p>
    <w:p w:rsidR="00BA2251" w:rsidRPr="007B2A8D" w:rsidRDefault="00BA2251" w:rsidP="00D32942">
      <w:pPr>
        <w:tabs>
          <w:tab w:val="left" w:pos="709"/>
        </w:tabs>
        <w:spacing w:after="0" w:line="240" w:lineRule="auto"/>
        <w:ind w:firstLine="426"/>
        <w:contextualSpacing/>
        <w:jc w:val="both"/>
        <w:rPr>
          <w:rFonts w:ascii="Times New Roman" w:hAnsi="Times New Roman"/>
          <w:sz w:val="24"/>
          <w:szCs w:val="24"/>
        </w:rPr>
      </w:pPr>
      <w:r w:rsidRPr="007B2A8D">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BA2251" w:rsidRPr="007B2A8D" w:rsidRDefault="00BA2251" w:rsidP="00BA2251">
      <w:pPr>
        <w:spacing w:after="0" w:line="240" w:lineRule="auto"/>
        <w:ind w:firstLine="709"/>
        <w:jc w:val="both"/>
        <w:rPr>
          <w:rFonts w:ascii="Times New Roman" w:hAnsi="Times New Roman"/>
          <w:b/>
          <w:sz w:val="24"/>
          <w:szCs w:val="24"/>
        </w:rPr>
      </w:pPr>
      <w:r w:rsidRPr="007B2A8D">
        <w:rPr>
          <w:rFonts w:ascii="Times New Roman" w:hAnsi="Times New Roman"/>
          <w:b/>
          <w:sz w:val="24"/>
          <w:szCs w:val="24"/>
        </w:rPr>
        <w:t>Выпускник получит возможность научиться:</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определять специфику духовной музыки в эпоху Средневековья;</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распознавать мелодику знаменного распева – основы древнерусской церковной музыки;</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BA2251" w:rsidRPr="007B2A8D" w:rsidRDefault="00BA2251" w:rsidP="00BA2251">
      <w:pPr>
        <w:numPr>
          <w:ilvl w:val="0"/>
          <w:numId w:val="2"/>
        </w:numPr>
        <w:tabs>
          <w:tab w:val="left" w:pos="993"/>
        </w:tabs>
        <w:spacing w:after="0" w:line="240" w:lineRule="auto"/>
        <w:ind w:left="0" w:firstLine="709"/>
        <w:contextualSpacing/>
        <w:jc w:val="both"/>
        <w:rPr>
          <w:rFonts w:ascii="Times New Roman" w:hAnsi="Times New Roman"/>
          <w:i/>
          <w:sz w:val="24"/>
          <w:szCs w:val="24"/>
        </w:rPr>
      </w:pPr>
      <w:r w:rsidRPr="007B2A8D">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BA2251" w:rsidRPr="00E125EF" w:rsidRDefault="00BA2251" w:rsidP="00317CBD">
      <w:pPr>
        <w:tabs>
          <w:tab w:val="left" w:pos="562"/>
        </w:tabs>
        <w:spacing w:after="0" w:line="240" w:lineRule="auto"/>
        <w:ind w:right="20"/>
        <w:contextualSpacing/>
        <w:jc w:val="both"/>
        <w:rPr>
          <w:rFonts w:ascii="Times New Roman" w:eastAsia="Calibri" w:hAnsi="Times New Roman" w:cs="Times New Roman"/>
          <w:sz w:val="24"/>
          <w:szCs w:val="24"/>
          <w:shd w:val="clear" w:color="auto" w:fill="FFFFFF"/>
        </w:rPr>
      </w:pPr>
    </w:p>
    <w:p w:rsidR="00C61BB8" w:rsidRPr="00E125EF" w:rsidRDefault="006B13E1" w:rsidP="00C61BB8">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5 </w:t>
      </w:r>
      <w:r w:rsidR="00C61BB8" w:rsidRPr="00E125EF">
        <w:rPr>
          <w:rFonts w:ascii="Times New Roman" w:eastAsia="Calibri" w:hAnsi="Times New Roman" w:cs="Times New Roman"/>
          <w:b/>
          <w:sz w:val="24"/>
          <w:szCs w:val="24"/>
        </w:rPr>
        <w:t xml:space="preserve"> класс:</w:t>
      </w:r>
    </w:p>
    <w:p w:rsidR="00C61BB8" w:rsidRPr="00E125EF" w:rsidRDefault="00C61BB8"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C61BB8" w:rsidRDefault="006B13E1" w:rsidP="001A584A">
      <w:pPr>
        <w:spacing w:after="0" w:line="240" w:lineRule="auto"/>
        <w:ind w:firstLine="709"/>
        <w:contextualSpacing/>
        <w:jc w:val="both"/>
        <w:rPr>
          <w:rFonts w:ascii="Times New Roman" w:hAnsi="Times New Roman" w:cs="Times New Roman"/>
          <w:sz w:val="24"/>
          <w:szCs w:val="24"/>
        </w:rPr>
      </w:pPr>
      <w:r w:rsidRPr="006B13E1">
        <w:rPr>
          <w:rFonts w:ascii="Times New Roman" w:hAnsi="Times New Roman" w:cs="Times New Roman"/>
          <w:sz w:val="24"/>
          <w:szCs w:val="24"/>
        </w:rPr>
        <w:t>Разнообразие музыкальной интонации</w:t>
      </w:r>
      <w:r>
        <w:rPr>
          <w:rFonts w:ascii="Times New Roman" w:hAnsi="Times New Roman" w:cs="Times New Roman"/>
          <w:sz w:val="24"/>
          <w:szCs w:val="24"/>
        </w:rPr>
        <w:t xml:space="preserve">; вокальная музыка; песня; жанры народных песен; романс; дуэт; музыкальная форма; народное сказание; симфоническая миниатюра; программная музыка; симфоническая сюита; вокализ; песня без слов; баркарола; интерпретация; </w:t>
      </w:r>
      <w:r w:rsidR="00B860C5">
        <w:rPr>
          <w:rFonts w:ascii="Times New Roman" w:hAnsi="Times New Roman" w:cs="Times New Roman"/>
          <w:sz w:val="24"/>
          <w:szCs w:val="24"/>
        </w:rPr>
        <w:t>обработка; трактовка; программная симфония; симфония; действо; кантата; струнные инструменты; челеста; флейта; хор; оркестр; жанры фортепианной музыки; серенада для струн</w:t>
      </w:r>
      <w:r w:rsidR="001A584A">
        <w:rPr>
          <w:rFonts w:ascii="Times New Roman" w:hAnsi="Times New Roman" w:cs="Times New Roman"/>
          <w:sz w:val="24"/>
          <w:szCs w:val="24"/>
        </w:rPr>
        <w:t>н</w:t>
      </w:r>
      <w:r w:rsidR="00B860C5">
        <w:rPr>
          <w:rFonts w:ascii="Times New Roman" w:hAnsi="Times New Roman" w:cs="Times New Roman"/>
          <w:sz w:val="24"/>
          <w:szCs w:val="24"/>
        </w:rPr>
        <w:t xml:space="preserve">ого оркестра; реквием; контраст интонаций; </w:t>
      </w:r>
      <w:r w:rsidR="001A584A">
        <w:rPr>
          <w:rFonts w:ascii="Times New Roman" w:hAnsi="Times New Roman" w:cs="Times New Roman"/>
          <w:sz w:val="24"/>
          <w:szCs w:val="24"/>
        </w:rPr>
        <w:t xml:space="preserve">опера; либретто; ария; инструментальные темы; музыкальный портрет; балет; сказка; развитие музыки; симфоническое развитие; образ танца; литературный сценарий; музыкальный фильм; мюзикл. </w:t>
      </w:r>
    </w:p>
    <w:p w:rsidR="00432708" w:rsidRDefault="00432708" w:rsidP="001A584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Знакомство с </w:t>
      </w:r>
      <w:r w:rsidR="00020A5D">
        <w:rPr>
          <w:rFonts w:ascii="Times New Roman" w:hAnsi="Times New Roman" w:cs="Times New Roman"/>
          <w:sz w:val="24"/>
          <w:szCs w:val="24"/>
        </w:rPr>
        <w:t xml:space="preserve">творчеством следующих </w:t>
      </w:r>
      <w:r w:rsidR="00E53B84">
        <w:rPr>
          <w:rFonts w:ascii="Times New Roman" w:hAnsi="Times New Roman" w:cs="Times New Roman"/>
          <w:sz w:val="24"/>
          <w:szCs w:val="24"/>
        </w:rPr>
        <w:t>композитор</w:t>
      </w:r>
      <w:r w:rsidR="00020A5D">
        <w:rPr>
          <w:rFonts w:ascii="Times New Roman" w:hAnsi="Times New Roman" w:cs="Times New Roman"/>
          <w:sz w:val="24"/>
          <w:szCs w:val="24"/>
        </w:rPr>
        <w:t>ов</w:t>
      </w:r>
      <w:r w:rsidR="0085372B">
        <w:rPr>
          <w:rFonts w:ascii="Times New Roman" w:hAnsi="Times New Roman" w:cs="Times New Roman"/>
          <w:sz w:val="24"/>
          <w:szCs w:val="24"/>
        </w:rPr>
        <w:t xml:space="preserve"> и музыкантов</w:t>
      </w:r>
      <w:r>
        <w:rPr>
          <w:rFonts w:ascii="Times New Roman" w:hAnsi="Times New Roman" w:cs="Times New Roman"/>
          <w:sz w:val="24"/>
          <w:szCs w:val="24"/>
        </w:rPr>
        <w:t xml:space="preserve">: А.К.Лядов, Н.А.Римский-Корсаков, М.И.Глинка, </w:t>
      </w:r>
      <w:r w:rsidR="0085372B">
        <w:rPr>
          <w:rFonts w:ascii="Times New Roman" w:hAnsi="Times New Roman" w:cs="Times New Roman"/>
          <w:sz w:val="24"/>
          <w:szCs w:val="24"/>
        </w:rPr>
        <w:t xml:space="preserve">Ф. Шаляпин, </w:t>
      </w:r>
      <w:r>
        <w:rPr>
          <w:rFonts w:ascii="Times New Roman" w:hAnsi="Times New Roman" w:cs="Times New Roman"/>
          <w:sz w:val="24"/>
          <w:szCs w:val="24"/>
        </w:rPr>
        <w:t>Ф.Шуберт, П.И.Чайковский, В.А.Гаврилин, Г.В.Свиридов, Ф.Шопен, В.А.Моцарт, Э.Л. Уэббер</w:t>
      </w:r>
      <w:r w:rsidR="003D7A8A">
        <w:rPr>
          <w:rFonts w:ascii="Times New Roman" w:hAnsi="Times New Roman" w:cs="Times New Roman"/>
          <w:sz w:val="24"/>
          <w:szCs w:val="24"/>
        </w:rPr>
        <w:t xml:space="preserve">. </w:t>
      </w:r>
    </w:p>
    <w:p w:rsidR="001A584A" w:rsidRDefault="001A584A" w:rsidP="001A584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Живописная музыка и музыкальная живопись; </w:t>
      </w:r>
      <w:r w:rsidR="00FA7921">
        <w:rPr>
          <w:rFonts w:ascii="Times New Roman" w:hAnsi="Times New Roman" w:cs="Times New Roman"/>
          <w:sz w:val="24"/>
          <w:szCs w:val="24"/>
        </w:rPr>
        <w:t xml:space="preserve">рисунок, колорит, композиция в музыке и в живописи; цветовая гамма в живописи и звуковая палитра в музыке; ритм; песенность; знаменный распев; песнопение; унисон; пение а капелла; солист; хоровое пение: тенор, бас, сопрано, альт; ; орган; кантата; триптих; трехчастная форма; контраст; выразительность и изобразительность; набат; песня-плач; протяжная песня; меццо-сопрано; мелодия; рисунок; колорит; </w:t>
      </w:r>
      <w:r w:rsidR="00457B2D">
        <w:rPr>
          <w:rFonts w:ascii="Times New Roman" w:hAnsi="Times New Roman" w:cs="Times New Roman"/>
          <w:sz w:val="24"/>
          <w:szCs w:val="24"/>
        </w:rPr>
        <w:t>композиция; линия; палитра чувств; гармония красок; квинтет; прелюдия; повтор</w:t>
      </w:r>
      <w:r w:rsidR="000C255B">
        <w:rPr>
          <w:rFonts w:ascii="Times New Roman" w:hAnsi="Times New Roman" w:cs="Times New Roman"/>
          <w:sz w:val="24"/>
          <w:szCs w:val="24"/>
        </w:rPr>
        <w:t>;</w:t>
      </w:r>
      <w:r w:rsidR="00457B2D">
        <w:rPr>
          <w:rFonts w:ascii="Times New Roman" w:hAnsi="Times New Roman" w:cs="Times New Roman"/>
          <w:sz w:val="24"/>
          <w:szCs w:val="24"/>
        </w:rPr>
        <w:t xml:space="preserve"> </w:t>
      </w:r>
      <w:r w:rsidR="000C255B">
        <w:rPr>
          <w:rFonts w:ascii="Times New Roman" w:hAnsi="Times New Roman" w:cs="Times New Roman"/>
          <w:sz w:val="24"/>
          <w:szCs w:val="24"/>
        </w:rPr>
        <w:t xml:space="preserve">фортепианная </w:t>
      </w:r>
      <w:r w:rsidR="00457B2D">
        <w:rPr>
          <w:rFonts w:ascii="Times New Roman" w:hAnsi="Times New Roman" w:cs="Times New Roman"/>
          <w:sz w:val="24"/>
          <w:szCs w:val="24"/>
        </w:rPr>
        <w:t xml:space="preserve">сюита; фреска; орнамент; арфа; оркестр; концертная симфония; скрипка соло; инструментальный концерт; каприс; портрет (живопись, скульптура, музыка);  симфонический оркестр, группы инструментов оркестра, дирижер; </w:t>
      </w:r>
      <w:r w:rsidR="000C255B">
        <w:rPr>
          <w:rFonts w:ascii="Times New Roman" w:hAnsi="Times New Roman" w:cs="Times New Roman"/>
          <w:sz w:val="24"/>
          <w:szCs w:val="24"/>
        </w:rPr>
        <w:t xml:space="preserve">эскиз; этюд; набросок; зарисовка; органная музыка; хор а капелла;  духовная и светская музыка; полифония; фуга; композиция; форма; аллегро (скоро); анданте (не спеша); импрессионизм;   джазовые ритмы; </w:t>
      </w:r>
      <w:r w:rsidR="00432708">
        <w:rPr>
          <w:rFonts w:ascii="Times New Roman" w:hAnsi="Times New Roman" w:cs="Times New Roman"/>
          <w:sz w:val="24"/>
          <w:szCs w:val="24"/>
        </w:rPr>
        <w:t>фортепианная миниатюра</w:t>
      </w:r>
      <w:r w:rsidR="003D7A8A">
        <w:rPr>
          <w:rFonts w:ascii="Times New Roman" w:hAnsi="Times New Roman" w:cs="Times New Roman"/>
          <w:sz w:val="24"/>
          <w:szCs w:val="24"/>
        </w:rPr>
        <w:t xml:space="preserve">. </w:t>
      </w:r>
    </w:p>
    <w:p w:rsidR="00D32942" w:rsidRDefault="003D7A8A"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Знакомство с</w:t>
      </w:r>
      <w:r w:rsidR="00020A5D">
        <w:rPr>
          <w:rFonts w:ascii="Times New Roman" w:hAnsi="Times New Roman" w:cs="Times New Roman"/>
          <w:sz w:val="24"/>
          <w:szCs w:val="24"/>
        </w:rPr>
        <w:t xml:space="preserve"> творчеством </w:t>
      </w:r>
      <w:r>
        <w:rPr>
          <w:rFonts w:ascii="Times New Roman" w:hAnsi="Times New Roman" w:cs="Times New Roman"/>
          <w:sz w:val="24"/>
          <w:szCs w:val="24"/>
        </w:rPr>
        <w:t xml:space="preserve"> следующих композиторов</w:t>
      </w:r>
      <w:r w:rsidR="0085372B">
        <w:rPr>
          <w:rFonts w:ascii="Times New Roman" w:hAnsi="Times New Roman" w:cs="Times New Roman"/>
          <w:sz w:val="24"/>
          <w:szCs w:val="24"/>
        </w:rPr>
        <w:t xml:space="preserve"> и музыкантов</w:t>
      </w:r>
      <w:r>
        <w:rPr>
          <w:rFonts w:ascii="Times New Roman" w:hAnsi="Times New Roman" w:cs="Times New Roman"/>
          <w:sz w:val="24"/>
          <w:szCs w:val="24"/>
        </w:rPr>
        <w:t xml:space="preserve">: С.Прокофьев, С.Рахманинов, В.Г.Кикта, Н.Паганини, </w:t>
      </w:r>
      <w:r w:rsidR="0085372B">
        <w:rPr>
          <w:rFonts w:ascii="Times New Roman" w:hAnsi="Times New Roman" w:cs="Times New Roman"/>
          <w:sz w:val="24"/>
          <w:szCs w:val="24"/>
        </w:rPr>
        <w:t xml:space="preserve">В. Спиваков, Е. Светланов, </w:t>
      </w:r>
      <w:r>
        <w:rPr>
          <w:rFonts w:ascii="Times New Roman" w:hAnsi="Times New Roman" w:cs="Times New Roman"/>
          <w:sz w:val="24"/>
          <w:szCs w:val="24"/>
        </w:rPr>
        <w:t>Л. в.Бетховен, И.С.Бах, М.К.Чюрлёниса, К. Дебюсси, М.П.Мусоргский</w:t>
      </w:r>
      <w:r w:rsidR="00B16969">
        <w:rPr>
          <w:rFonts w:ascii="Times New Roman" w:hAnsi="Times New Roman" w:cs="Times New Roman"/>
          <w:sz w:val="24"/>
          <w:szCs w:val="24"/>
        </w:rPr>
        <w:t>.</w:t>
      </w:r>
    </w:p>
    <w:p w:rsidR="00B16969" w:rsidRPr="00B16969" w:rsidRDefault="00D32942"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B16969" w:rsidRPr="00D32942">
        <w:rPr>
          <w:rFonts w:ascii="Times New Roman" w:hAnsi="Times New Roman" w:cs="Times New Roman"/>
          <w:sz w:val="24"/>
          <w:szCs w:val="24"/>
        </w:rPr>
        <w:t>роявление навыков вокально-хоровой деятельности: исполнение одноголосных произведений с недублирующим вокальную парию аккомпанементом, пение a capella в унисон, правильное распределение дыхания в длинной фразе, использование цепного дыхания.</w:t>
      </w:r>
    </w:p>
    <w:p w:rsidR="00B16969" w:rsidRDefault="00B16969" w:rsidP="001A584A">
      <w:pPr>
        <w:spacing w:after="0" w:line="240" w:lineRule="auto"/>
        <w:ind w:firstLine="709"/>
        <w:contextualSpacing/>
        <w:jc w:val="both"/>
        <w:rPr>
          <w:rFonts w:ascii="Times New Roman" w:hAnsi="Times New Roman" w:cs="Times New Roman"/>
          <w:sz w:val="24"/>
          <w:szCs w:val="24"/>
        </w:rPr>
      </w:pPr>
    </w:p>
    <w:p w:rsidR="00D32942" w:rsidRDefault="00D32942" w:rsidP="001A584A">
      <w:pPr>
        <w:spacing w:after="0" w:line="240" w:lineRule="auto"/>
        <w:ind w:firstLine="709"/>
        <w:contextualSpacing/>
        <w:jc w:val="both"/>
        <w:rPr>
          <w:rFonts w:ascii="Times New Roman" w:hAnsi="Times New Roman" w:cs="Times New Roman"/>
          <w:sz w:val="24"/>
          <w:szCs w:val="24"/>
        </w:rPr>
      </w:pPr>
    </w:p>
    <w:p w:rsidR="003D7A8A" w:rsidRPr="006B13E1" w:rsidRDefault="003D7A8A" w:rsidP="001A584A">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6B13E1" w:rsidRDefault="006B13E1" w:rsidP="00C61BB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6 класс:</w:t>
      </w:r>
    </w:p>
    <w:p w:rsidR="00D32942" w:rsidRDefault="006B13E1" w:rsidP="00C61BB8">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 xml:space="preserve">            Предметные </w:t>
      </w:r>
      <w:r w:rsidRPr="006B13E1">
        <w:rPr>
          <w:rFonts w:ascii="Times New Roman" w:hAnsi="Times New Roman" w:cs="Times New Roman"/>
          <w:sz w:val="24"/>
          <w:szCs w:val="24"/>
        </w:rPr>
        <w:t>результаты:</w:t>
      </w:r>
    </w:p>
    <w:p w:rsidR="00D32942" w:rsidRDefault="00D32942"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М</w:t>
      </w:r>
      <w:r w:rsidRPr="006B13E1">
        <w:rPr>
          <w:rFonts w:ascii="Times New Roman" w:hAnsi="Times New Roman" w:cs="Times New Roman"/>
          <w:sz w:val="24"/>
          <w:szCs w:val="24"/>
        </w:rPr>
        <w:t>узыкальн</w:t>
      </w:r>
      <w:r>
        <w:rPr>
          <w:rFonts w:ascii="Times New Roman" w:hAnsi="Times New Roman" w:cs="Times New Roman"/>
          <w:sz w:val="24"/>
          <w:szCs w:val="24"/>
        </w:rPr>
        <w:t>ая</w:t>
      </w:r>
      <w:r w:rsidRPr="006B13E1">
        <w:rPr>
          <w:rFonts w:ascii="Times New Roman" w:hAnsi="Times New Roman" w:cs="Times New Roman"/>
          <w:sz w:val="24"/>
          <w:szCs w:val="24"/>
        </w:rPr>
        <w:t xml:space="preserve"> интонаци</w:t>
      </w:r>
      <w:r>
        <w:rPr>
          <w:rFonts w:ascii="Times New Roman" w:hAnsi="Times New Roman" w:cs="Times New Roman"/>
          <w:sz w:val="24"/>
          <w:szCs w:val="24"/>
        </w:rPr>
        <w:t>я, мелодия, музыкальный образ, вокальная и инструментальная музыка; романс, музыкальная речь, поэтическая речь; аккомпанемент, рефрен, диалог; композитор, поэт, исполнитель, слушатель, лирические образы; содержание, форма; особенности формы, контраст, реприза, вступление, кода; фразировка, ритм, оркестровка; жанры музыки, приёмы развития; выразительность, изобразительность; ария, песня, речитатив, рондо;</w:t>
      </w:r>
      <w:r w:rsidR="00A427B7">
        <w:rPr>
          <w:rFonts w:ascii="Times New Roman" w:hAnsi="Times New Roman" w:cs="Times New Roman"/>
          <w:sz w:val="24"/>
          <w:szCs w:val="24"/>
        </w:rPr>
        <w:t xml:space="preserve"> куплетная форма; песни-плачи, причитания, народные напевы, хор в опере; жанры народных песен, повтор интонаций, контраст интонаций; бельканто, баркарола, мастерство исполнителя; образы  и жанры песен; баллада, сходство, контраст, развитие образа; народные инструменты, напевы, наигрыши, инструменты сим</w:t>
      </w:r>
      <w:r w:rsidR="00C60D2A">
        <w:rPr>
          <w:rFonts w:ascii="Times New Roman" w:hAnsi="Times New Roman" w:cs="Times New Roman"/>
          <w:sz w:val="24"/>
          <w:szCs w:val="24"/>
        </w:rPr>
        <w:t xml:space="preserve">фонического оркестра; знаменный распев, партесное пение, многоголосие,  а капелла; хоровое пение, духовой концерт, полифония, арфа, музыка в народном духе, повтор, вариантность; живописность музыки, контраст образов, варьирование, контраст – сопоставление, солист – хор; молитва, стиль, токката, фуга; двухчастный цикл, развитие темы;  </w:t>
      </w:r>
      <w:r w:rsidR="00A427B7">
        <w:rPr>
          <w:rFonts w:ascii="Times New Roman" w:hAnsi="Times New Roman" w:cs="Times New Roman"/>
          <w:sz w:val="24"/>
          <w:szCs w:val="24"/>
        </w:rPr>
        <w:t xml:space="preserve">  </w:t>
      </w:r>
      <w:r w:rsidR="00C60D2A">
        <w:rPr>
          <w:rFonts w:ascii="Times New Roman" w:hAnsi="Times New Roman" w:cs="Times New Roman"/>
          <w:sz w:val="24"/>
          <w:szCs w:val="24"/>
        </w:rPr>
        <w:t>контрапункт, орган; кантата, полифония – гомофония; тембры инструментов</w:t>
      </w:r>
      <w:r w:rsidR="00D538DA">
        <w:rPr>
          <w:rFonts w:ascii="Times New Roman" w:hAnsi="Times New Roman" w:cs="Times New Roman"/>
          <w:sz w:val="24"/>
          <w:szCs w:val="24"/>
        </w:rPr>
        <w:t>, голоса хора, реквием; сценическая кантата, особенности ритма; гимн; сатирическая песня; городской фольклор,</w:t>
      </w:r>
      <w:r w:rsidR="003A4121">
        <w:rPr>
          <w:rFonts w:ascii="Times New Roman" w:hAnsi="Times New Roman" w:cs="Times New Roman"/>
          <w:sz w:val="24"/>
          <w:szCs w:val="24"/>
        </w:rPr>
        <w:t xml:space="preserve"> авторская песня, </w:t>
      </w:r>
      <w:r w:rsidR="00D538DA">
        <w:rPr>
          <w:rFonts w:ascii="Times New Roman" w:hAnsi="Times New Roman" w:cs="Times New Roman"/>
          <w:sz w:val="24"/>
          <w:szCs w:val="24"/>
        </w:rPr>
        <w:t xml:space="preserve"> бард; джаз, спиричуэл, блюз; импровизация, ритм, тембр, джазовая обработка.</w:t>
      </w:r>
    </w:p>
    <w:p w:rsidR="00D538DA" w:rsidRDefault="006C2133"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следующих композиторов</w:t>
      </w:r>
      <w:r w:rsidR="005601D3">
        <w:rPr>
          <w:rFonts w:ascii="Times New Roman" w:hAnsi="Times New Roman" w:cs="Times New Roman"/>
          <w:sz w:val="24"/>
          <w:szCs w:val="24"/>
        </w:rPr>
        <w:t xml:space="preserve"> и музыкантов</w:t>
      </w:r>
      <w:r>
        <w:rPr>
          <w:rFonts w:ascii="Times New Roman" w:hAnsi="Times New Roman" w:cs="Times New Roman"/>
          <w:sz w:val="24"/>
          <w:szCs w:val="24"/>
        </w:rPr>
        <w:t>: А.Е.Варламов, М.И.Глинка, С.В.Рахманинов,</w:t>
      </w:r>
      <w:r w:rsidR="005601D3">
        <w:rPr>
          <w:rFonts w:ascii="Times New Roman" w:hAnsi="Times New Roman" w:cs="Times New Roman"/>
          <w:sz w:val="24"/>
          <w:szCs w:val="24"/>
        </w:rPr>
        <w:t xml:space="preserve"> Ф.Шаляпин, А.Нежданова, М. Каллас, Э. Карузо, </w:t>
      </w:r>
      <w:r>
        <w:rPr>
          <w:rFonts w:ascii="Times New Roman" w:hAnsi="Times New Roman" w:cs="Times New Roman"/>
          <w:sz w:val="24"/>
          <w:szCs w:val="24"/>
        </w:rPr>
        <w:t xml:space="preserve"> Ф. Шуберт, М.С.Березовский, В.Г.Кикта, В.А.Гаврилин, И.С.Бах, Д.Перголези, В.А.Моцарт, К.Орф, Б. Окуджава и др. барды, Л. Бернстайн и др. джазовые композиторы. </w:t>
      </w:r>
    </w:p>
    <w:p w:rsidR="00D538DA" w:rsidRDefault="00D538DA" w:rsidP="00D3294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Вокальные и инструментальные, камерные и симфонические произведения, программная и непрограммная музыка, сходство и различие – повтор и контраст, классическая музыка, прелюдия, вальс, мазурка, полонез; этюд, музыкальный язык, баллада, контраст – сопоставление, форма; квартет, ноктюрн; инструментальный концерт, контраст темпа, рефрен, эпизоды форма; </w:t>
      </w:r>
      <w:r w:rsidR="0024368A">
        <w:rPr>
          <w:rFonts w:ascii="Times New Roman" w:hAnsi="Times New Roman" w:cs="Times New Roman"/>
          <w:sz w:val="24"/>
          <w:szCs w:val="24"/>
        </w:rPr>
        <w:t xml:space="preserve">синтезатор, колорит, гармония; приёмы развития; лад, тембр; романс, диалог интонаций, пастораль; военный марш, контраст образов; гомофония – полифония, лирические и драматические образы; динамика, тембры инструментов; сюита, обработка, интерпретация, трактовка; программная увертюра, сарабанда, разделы сонатной формы, контраст, конфликт; дуэт; образ – портрет, массовые сцены, контраст тем; мюзикл; ария, хор, флейта; рок-опера, вокально-инструментальный ансамбль, хор, солисты; </w:t>
      </w:r>
      <w:r w:rsidR="006C2133">
        <w:rPr>
          <w:rFonts w:ascii="Times New Roman" w:hAnsi="Times New Roman" w:cs="Times New Roman"/>
          <w:sz w:val="24"/>
          <w:szCs w:val="24"/>
        </w:rPr>
        <w:t xml:space="preserve">киномузыка. </w:t>
      </w:r>
    </w:p>
    <w:p w:rsidR="00DE3F8C" w:rsidRDefault="006C2133" w:rsidP="00DE3F8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Знакомство с творчеством следующих композиторов: </w:t>
      </w:r>
      <w:r w:rsidR="00DE3F8C">
        <w:rPr>
          <w:rFonts w:ascii="Times New Roman" w:hAnsi="Times New Roman" w:cs="Times New Roman"/>
          <w:sz w:val="24"/>
          <w:szCs w:val="24"/>
        </w:rPr>
        <w:t xml:space="preserve">Ф. Шопен, А.П.Бородин, А. Вивальди, Ч. Айвз, Э.Н. Артемьев, Г.В.Свиридов, В.А.Моцарт, П.И.Чайковский, Л.в. Бетховен, С.С.Прокофьев, Л. Бернстайн, К.В.Глюк, А.Б.Журбин, И.О. Дунаевский.  </w:t>
      </w:r>
    </w:p>
    <w:p w:rsidR="00B16969" w:rsidRPr="00B16969" w:rsidRDefault="00DE3F8C" w:rsidP="00DE3F8C">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00B16969" w:rsidRPr="00DE3F8C">
        <w:rPr>
          <w:rFonts w:ascii="Times New Roman" w:hAnsi="Times New Roman" w:cs="Times New Roman"/>
          <w:sz w:val="24"/>
          <w:szCs w:val="24"/>
        </w:rPr>
        <w:t>роявление навыков вокально-хоровой деятельности — исполнение одно-двухголосных произведений с аккомпанементом, умение исполнять более сложные ритмические рисунки (синкопы, ломбардский ритм, остинатный ритм).</w:t>
      </w:r>
    </w:p>
    <w:p w:rsidR="00C61BB8" w:rsidRPr="00E125EF" w:rsidRDefault="00C61BB8" w:rsidP="00C61BB8">
      <w:pPr>
        <w:spacing w:after="0" w:line="240" w:lineRule="auto"/>
        <w:contextualSpacing/>
        <w:jc w:val="both"/>
        <w:rPr>
          <w:rFonts w:ascii="Times New Roman" w:eastAsia="Calibri" w:hAnsi="Times New Roman" w:cs="Times New Roman"/>
          <w:b/>
          <w:sz w:val="24"/>
          <w:szCs w:val="24"/>
        </w:rPr>
      </w:pPr>
      <w:r w:rsidRPr="00E125EF">
        <w:rPr>
          <w:rFonts w:ascii="Times New Roman" w:eastAsia="Calibri" w:hAnsi="Times New Roman" w:cs="Times New Roman"/>
          <w:b/>
          <w:sz w:val="24"/>
          <w:szCs w:val="24"/>
        </w:rPr>
        <w:t>7 класс:</w:t>
      </w:r>
    </w:p>
    <w:p w:rsidR="00C61BB8" w:rsidRDefault="00C61BB8"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100BB7" w:rsidRDefault="0043210D" w:rsidP="008A0E8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Классическая музыка, стиль, </w:t>
      </w:r>
      <w:r w:rsidR="00100BB7">
        <w:rPr>
          <w:rFonts w:ascii="Times New Roman" w:eastAsia="Calibri" w:hAnsi="Times New Roman" w:cs="Times New Roman"/>
          <w:sz w:val="24"/>
          <w:szCs w:val="24"/>
          <w:shd w:val="clear" w:color="auto" w:fill="FFFFFF"/>
        </w:rPr>
        <w:t>драматургия, конфликт, этапы сценического действия – экспозиция, завязка, развитие, кульминация, развязка; опера, либретто, действия, картины, сцены оперы; вокальные жанры оперы – ария, песня, каватина, дуэт, трио, ансамбль, хор, речитатив; симфонически</w:t>
      </w:r>
      <w:r w:rsidR="000E6380">
        <w:rPr>
          <w:rFonts w:ascii="Times New Roman" w:eastAsia="Calibri" w:hAnsi="Times New Roman" w:cs="Times New Roman"/>
          <w:sz w:val="24"/>
          <w:szCs w:val="24"/>
          <w:shd w:val="clear" w:color="auto" w:fill="FFFFFF"/>
        </w:rPr>
        <w:t>й оркестр</w:t>
      </w:r>
      <w:r w:rsidR="00100BB7">
        <w:rPr>
          <w:rFonts w:ascii="Times New Roman" w:eastAsia="Calibri" w:hAnsi="Times New Roman" w:cs="Times New Roman"/>
          <w:sz w:val="24"/>
          <w:szCs w:val="24"/>
          <w:shd w:val="clear" w:color="auto" w:fill="FFFFFF"/>
        </w:rPr>
        <w:t>; балет, танец, пантомима, отдельные номера балета – па-де-де, па-де-труа, гра –па и т.д., адажио, классический и характерный танец, ба</w:t>
      </w:r>
      <w:r w:rsidR="000E6380">
        <w:rPr>
          <w:rFonts w:ascii="Times New Roman" w:eastAsia="Calibri" w:hAnsi="Times New Roman" w:cs="Times New Roman"/>
          <w:sz w:val="24"/>
          <w:szCs w:val="24"/>
          <w:shd w:val="clear" w:color="auto" w:fill="FFFFFF"/>
        </w:rPr>
        <w:t xml:space="preserve">летмейстер, дирижер; </w:t>
      </w:r>
      <w:r w:rsidR="00100BB7">
        <w:rPr>
          <w:rFonts w:ascii="Times New Roman" w:eastAsia="Calibri" w:hAnsi="Times New Roman" w:cs="Times New Roman"/>
          <w:sz w:val="24"/>
          <w:szCs w:val="24"/>
          <w:shd w:val="clear" w:color="auto" w:fill="FFFFFF"/>
        </w:rPr>
        <w:t>увертюра, непрерывное симфоничес</w:t>
      </w:r>
      <w:r w:rsidR="000E6380">
        <w:rPr>
          <w:rFonts w:ascii="Times New Roman" w:eastAsia="Calibri" w:hAnsi="Times New Roman" w:cs="Times New Roman"/>
          <w:sz w:val="24"/>
          <w:szCs w:val="24"/>
          <w:shd w:val="clear" w:color="auto" w:fill="FFFFFF"/>
        </w:rPr>
        <w:t xml:space="preserve">кое развитие; </w:t>
      </w:r>
      <w:r w:rsidR="001057F1">
        <w:rPr>
          <w:rFonts w:ascii="Times New Roman" w:eastAsia="Calibri" w:hAnsi="Times New Roman" w:cs="Times New Roman"/>
          <w:sz w:val="24"/>
          <w:szCs w:val="24"/>
          <w:shd w:val="clear" w:color="auto" w:fill="FFFFFF"/>
        </w:rPr>
        <w:t xml:space="preserve"> динамиче</w:t>
      </w:r>
      <w:r w:rsidR="000E6380">
        <w:rPr>
          <w:rFonts w:ascii="Times New Roman" w:eastAsia="Calibri" w:hAnsi="Times New Roman" w:cs="Times New Roman"/>
          <w:sz w:val="24"/>
          <w:szCs w:val="24"/>
          <w:shd w:val="clear" w:color="auto" w:fill="FFFFFF"/>
        </w:rPr>
        <w:t xml:space="preserve">ские оттенки; месса; </w:t>
      </w:r>
      <w:r w:rsidR="001057F1">
        <w:rPr>
          <w:rFonts w:ascii="Times New Roman" w:eastAsia="Calibri" w:hAnsi="Times New Roman" w:cs="Times New Roman"/>
          <w:sz w:val="24"/>
          <w:szCs w:val="24"/>
          <w:shd w:val="clear" w:color="auto" w:fill="FFFFFF"/>
        </w:rPr>
        <w:t>полистилистика</w:t>
      </w:r>
      <w:r w:rsidR="008A0E8B">
        <w:rPr>
          <w:rFonts w:ascii="Times New Roman" w:eastAsia="Calibri" w:hAnsi="Times New Roman" w:cs="Times New Roman"/>
          <w:sz w:val="24"/>
          <w:szCs w:val="24"/>
          <w:shd w:val="clear" w:color="auto" w:fill="FFFFFF"/>
        </w:rPr>
        <w:t xml:space="preserve">. </w:t>
      </w:r>
    </w:p>
    <w:p w:rsidR="00100BB7" w:rsidRDefault="00100BB7" w:rsidP="00C61BB8">
      <w:pPr>
        <w:spacing w:after="0" w:line="240" w:lineRule="auto"/>
        <w:ind w:left="20" w:right="20" w:firstLine="688"/>
        <w:contextualSpacing/>
        <w:jc w:val="both"/>
        <w:rPr>
          <w:rFonts w:ascii="Times New Roman" w:hAnsi="Times New Roman" w:cs="Times New Roman"/>
          <w:sz w:val="24"/>
          <w:szCs w:val="24"/>
        </w:rPr>
      </w:pPr>
      <w:r>
        <w:rPr>
          <w:rFonts w:ascii="Times New Roman" w:hAnsi="Times New Roman" w:cs="Times New Roman"/>
          <w:sz w:val="24"/>
          <w:szCs w:val="24"/>
        </w:rPr>
        <w:t>Знакомство с творчеством следующих композиторов</w:t>
      </w:r>
      <w:r w:rsidR="00D50EBF">
        <w:rPr>
          <w:rFonts w:ascii="Times New Roman" w:hAnsi="Times New Roman" w:cs="Times New Roman"/>
          <w:sz w:val="24"/>
          <w:szCs w:val="24"/>
        </w:rPr>
        <w:t xml:space="preserve"> и музыкантов</w:t>
      </w:r>
      <w:r>
        <w:rPr>
          <w:rFonts w:ascii="Times New Roman" w:hAnsi="Times New Roman" w:cs="Times New Roman"/>
          <w:sz w:val="24"/>
          <w:szCs w:val="24"/>
        </w:rPr>
        <w:t xml:space="preserve">: М.И.Глинка, </w:t>
      </w:r>
      <w:r w:rsidR="00AA42A2">
        <w:rPr>
          <w:rFonts w:ascii="Times New Roman" w:hAnsi="Times New Roman" w:cs="Times New Roman"/>
          <w:sz w:val="24"/>
          <w:szCs w:val="24"/>
        </w:rPr>
        <w:t xml:space="preserve">Ф.Шаляпин, В.Гаврилин, </w:t>
      </w:r>
      <w:r w:rsidR="001057F1">
        <w:rPr>
          <w:rFonts w:ascii="Times New Roman" w:hAnsi="Times New Roman" w:cs="Times New Roman"/>
          <w:sz w:val="24"/>
          <w:szCs w:val="24"/>
        </w:rPr>
        <w:t>И.С. Бах, С.В.Рахманинов, Э.Л.Уэб</w:t>
      </w:r>
      <w:r w:rsidR="00AA42A2">
        <w:rPr>
          <w:rFonts w:ascii="Times New Roman" w:hAnsi="Times New Roman" w:cs="Times New Roman"/>
          <w:sz w:val="24"/>
          <w:szCs w:val="24"/>
        </w:rPr>
        <w:t>бер</w:t>
      </w:r>
      <w:r w:rsidR="008A0E8B">
        <w:rPr>
          <w:rFonts w:ascii="Times New Roman" w:hAnsi="Times New Roman" w:cs="Times New Roman"/>
          <w:sz w:val="24"/>
          <w:szCs w:val="24"/>
        </w:rPr>
        <w:t>.</w:t>
      </w:r>
    </w:p>
    <w:p w:rsidR="008A0E8B" w:rsidRDefault="008A0E8B" w:rsidP="00C87B18">
      <w:pPr>
        <w:spacing w:after="0" w:line="240" w:lineRule="auto"/>
        <w:ind w:left="20" w:right="20" w:firstLine="688"/>
        <w:contextualSpacing/>
        <w:jc w:val="both"/>
        <w:rPr>
          <w:rFonts w:ascii="Times New Roman" w:hAnsi="Times New Roman" w:cs="Times New Roman"/>
          <w:sz w:val="24"/>
          <w:szCs w:val="24"/>
        </w:rPr>
      </w:pPr>
      <w:r>
        <w:rPr>
          <w:rFonts w:ascii="Times New Roman" w:hAnsi="Times New Roman" w:cs="Times New Roman"/>
          <w:sz w:val="24"/>
          <w:szCs w:val="24"/>
        </w:rPr>
        <w:t>Музыкальная драматургия, развитие, повторение, варьирование, разработка, секвенция, имитация; религиозная и светская музыка, знаменный распев, хорал, полифония, фуга; к</w:t>
      </w:r>
      <w:r w:rsidR="00325198">
        <w:rPr>
          <w:rFonts w:ascii="Times New Roman" w:hAnsi="Times New Roman" w:cs="Times New Roman"/>
          <w:sz w:val="24"/>
          <w:szCs w:val="24"/>
        </w:rPr>
        <w:t>а</w:t>
      </w:r>
      <w:r>
        <w:rPr>
          <w:rFonts w:ascii="Times New Roman" w:hAnsi="Times New Roman" w:cs="Times New Roman"/>
          <w:sz w:val="24"/>
          <w:szCs w:val="24"/>
        </w:rPr>
        <w:t xml:space="preserve">мерная музыка; классические виды инструментального ансамбля – соната, трио, квартет; </w:t>
      </w:r>
      <w:r w:rsidR="00325198">
        <w:rPr>
          <w:rFonts w:ascii="Times New Roman" w:hAnsi="Times New Roman" w:cs="Times New Roman"/>
          <w:sz w:val="24"/>
          <w:szCs w:val="24"/>
        </w:rPr>
        <w:t xml:space="preserve">этюд; концертный этюд; транскрипция; циклические формы инструментальной музыки; сюита; сонатная форма – экспозиция, разработка, реприза;  симфоническая музыка – симфония, симфоническая картина;  </w:t>
      </w:r>
      <w:r w:rsidR="00325198">
        <w:rPr>
          <w:rFonts w:ascii="Times New Roman" w:hAnsi="Times New Roman" w:cs="Times New Roman"/>
          <w:sz w:val="24"/>
          <w:szCs w:val="24"/>
        </w:rPr>
        <w:lastRenderedPageBreak/>
        <w:t xml:space="preserve">инструментальный концерт; концерт для скрипки с оркестром; рапсодия в стиле блюз; симфоджаз; музыка народов мира – фольклорная музыка; </w:t>
      </w:r>
      <w:r w:rsidR="003A4121">
        <w:rPr>
          <w:rFonts w:ascii="Times New Roman" w:hAnsi="Times New Roman" w:cs="Times New Roman"/>
          <w:sz w:val="24"/>
          <w:szCs w:val="24"/>
        </w:rPr>
        <w:t xml:space="preserve">рок музыка, </w:t>
      </w:r>
      <w:r w:rsidR="00C87B18">
        <w:rPr>
          <w:rFonts w:ascii="Times New Roman" w:hAnsi="Times New Roman" w:cs="Times New Roman"/>
          <w:sz w:val="24"/>
          <w:szCs w:val="24"/>
        </w:rPr>
        <w:t>популярные хиты из мюзиклов и рок-опер.</w:t>
      </w:r>
    </w:p>
    <w:p w:rsidR="00C87B18" w:rsidRDefault="008A0E8B" w:rsidP="00C87B1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Знакомство с творчеством следующих композиторов</w:t>
      </w:r>
      <w:r w:rsidR="00D50EBF">
        <w:rPr>
          <w:rFonts w:ascii="Times New Roman" w:hAnsi="Times New Roman" w:cs="Times New Roman"/>
          <w:sz w:val="24"/>
          <w:szCs w:val="24"/>
        </w:rPr>
        <w:t xml:space="preserve"> и музыкантов</w:t>
      </w:r>
      <w:r>
        <w:rPr>
          <w:rFonts w:ascii="Times New Roman" w:hAnsi="Times New Roman" w:cs="Times New Roman"/>
          <w:sz w:val="24"/>
          <w:szCs w:val="24"/>
        </w:rPr>
        <w:t>:</w:t>
      </w:r>
      <w:r w:rsidR="00325198">
        <w:rPr>
          <w:rFonts w:ascii="Times New Roman" w:hAnsi="Times New Roman" w:cs="Times New Roman"/>
          <w:sz w:val="24"/>
          <w:szCs w:val="24"/>
        </w:rPr>
        <w:t xml:space="preserve"> Ф. Шопен, Ф Лист, А. Шнитке, Л.в.Бетховен, С.С.Прокофьев, В.А.Моцарт, Й.Гайдн, Ф. Шуберт, В.С.Калинников</w:t>
      </w:r>
      <w:r w:rsidR="00AA42A2">
        <w:rPr>
          <w:rFonts w:ascii="Times New Roman" w:hAnsi="Times New Roman" w:cs="Times New Roman"/>
          <w:sz w:val="24"/>
          <w:szCs w:val="24"/>
        </w:rPr>
        <w:t xml:space="preserve">, </w:t>
      </w:r>
      <w:r w:rsidR="00325198">
        <w:rPr>
          <w:rFonts w:ascii="Times New Roman" w:hAnsi="Times New Roman" w:cs="Times New Roman"/>
          <w:sz w:val="24"/>
          <w:szCs w:val="24"/>
        </w:rPr>
        <w:t>К.Дебюсси, А. Хачатурян, Д.Гершвин</w:t>
      </w:r>
      <w:r w:rsidR="00AA42A2">
        <w:rPr>
          <w:rFonts w:ascii="Times New Roman" w:hAnsi="Times New Roman" w:cs="Times New Roman"/>
          <w:sz w:val="24"/>
          <w:szCs w:val="24"/>
        </w:rPr>
        <w:t>, А. Рыбников.</w:t>
      </w:r>
      <w:r w:rsidR="00C87B18">
        <w:rPr>
          <w:rFonts w:ascii="Times New Roman" w:hAnsi="Times New Roman" w:cs="Times New Roman"/>
          <w:sz w:val="24"/>
          <w:szCs w:val="24"/>
        </w:rPr>
        <w:t>.</w:t>
      </w:r>
    </w:p>
    <w:p w:rsidR="00B16969" w:rsidRPr="00B16969" w:rsidRDefault="00C87B18" w:rsidP="00C87B1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w:t>
      </w:r>
      <w:r w:rsidR="00B16969" w:rsidRPr="00C87B18">
        <w:rPr>
          <w:rFonts w:ascii="Times New Roman" w:hAnsi="Times New Roman" w:cs="Times New Roman"/>
          <w:sz w:val="24"/>
          <w:szCs w:val="24"/>
        </w:rPr>
        <w:t xml:space="preserve">роявление навыков вокально-хоровой деятельности — исполнение </w:t>
      </w:r>
      <w:r>
        <w:rPr>
          <w:rFonts w:ascii="Times New Roman" w:hAnsi="Times New Roman" w:cs="Times New Roman"/>
          <w:sz w:val="24"/>
          <w:szCs w:val="24"/>
        </w:rPr>
        <w:t xml:space="preserve">одно и </w:t>
      </w:r>
      <w:r w:rsidR="00B16969" w:rsidRPr="00C87B18">
        <w:rPr>
          <w:rFonts w:ascii="Times New Roman" w:hAnsi="Times New Roman" w:cs="Times New Roman"/>
          <w:sz w:val="24"/>
          <w:szCs w:val="24"/>
        </w:rPr>
        <w:t xml:space="preserve">двухголосных </w:t>
      </w:r>
      <w:r>
        <w:rPr>
          <w:rFonts w:ascii="Times New Roman" w:hAnsi="Times New Roman" w:cs="Times New Roman"/>
          <w:sz w:val="24"/>
          <w:szCs w:val="24"/>
        </w:rPr>
        <w:t>произведений</w:t>
      </w:r>
      <w:r w:rsidR="00B16969" w:rsidRPr="00C87B18">
        <w:rPr>
          <w:rFonts w:ascii="Times New Roman" w:hAnsi="Times New Roman" w:cs="Times New Roman"/>
          <w:sz w:val="24"/>
          <w:szCs w:val="24"/>
        </w:rPr>
        <w:t>, умение вслушиваться в аккордовую партитуру и слышать ее отдельные голоса.</w:t>
      </w:r>
    </w:p>
    <w:p w:rsidR="00B16969" w:rsidRPr="00B16969" w:rsidRDefault="00B16969"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
    <w:p w:rsidR="006B13E1" w:rsidRPr="00E125EF" w:rsidRDefault="006B13E1" w:rsidP="006B13E1">
      <w:pPr>
        <w:spacing w:after="0" w:line="24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8 </w:t>
      </w:r>
      <w:r w:rsidRPr="00E125EF">
        <w:rPr>
          <w:rFonts w:ascii="Times New Roman" w:eastAsia="Calibri" w:hAnsi="Times New Roman" w:cs="Times New Roman"/>
          <w:b/>
          <w:sz w:val="24"/>
          <w:szCs w:val="24"/>
        </w:rPr>
        <w:t xml:space="preserve"> класс:</w:t>
      </w:r>
    </w:p>
    <w:p w:rsidR="006B13E1" w:rsidRDefault="006B13E1" w:rsidP="006B13E1">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13030D" w:rsidRPr="0013030D" w:rsidRDefault="0013030D" w:rsidP="00D47D2D">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13030D">
        <w:rPr>
          <w:rFonts w:ascii="Times New Roman" w:eastAsia="Calibri" w:hAnsi="Times New Roman" w:cs="Times New Roman"/>
          <w:sz w:val="24"/>
          <w:szCs w:val="24"/>
          <w:shd w:val="clear" w:color="auto" w:fill="FFFFFF"/>
        </w:rPr>
        <w:t xml:space="preserve">Классика в нашей жизни, </w:t>
      </w:r>
      <w:r>
        <w:rPr>
          <w:rFonts w:ascii="Times New Roman" w:eastAsia="Calibri" w:hAnsi="Times New Roman" w:cs="Times New Roman"/>
          <w:sz w:val="24"/>
          <w:szCs w:val="24"/>
          <w:shd w:val="clear" w:color="auto" w:fill="FFFFFF"/>
        </w:rPr>
        <w:t xml:space="preserve">транскрипция, интерпретация, трактовка классической музыки; </w:t>
      </w:r>
      <w:r w:rsidR="00D3746C">
        <w:rPr>
          <w:rFonts w:ascii="Times New Roman" w:eastAsia="Calibri" w:hAnsi="Times New Roman" w:cs="Times New Roman"/>
          <w:sz w:val="24"/>
          <w:szCs w:val="24"/>
          <w:shd w:val="clear" w:color="auto" w:fill="FFFFFF"/>
        </w:rPr>
        <w:t xml:space="preserve">шлягер, шансон; </w:t>
      </w:r>
      <w:r>
        <w:rPr>
          <w:rFonts w:ascii="Times New Roman" w:eastAsia="Calibri" w:hAnsi="Times New Roman" w:cs="Times New Roman"/>
          <w:sz w:val="24"/>
          <w:szCs w:val="24"/>
          <w:shd w:val="clear" w:color="auto" w:fill="FFFFFF"/>
        </w:rPr>
        <w:t xml:space="preserve">опера и ее составляющие; </w:t>
      </w:r>
      <w:r w:rsidR="00D3746C">
        <w:rPr>
          <w:rFonts w:ascii="Times New Roman" w:eastAsia="Calibri" w:hAnsi="Times New Roman" w:cs="Times New Roman"/>
          <w:sz w:val="24"/>
          <w:szCs w:val="24"/>
          <w:shd w:val="clear" w:color="auto" w:fill="FFFFFF"/>
        </w:rPr>
        <w:t xml:space="preserve">эпос; </w:t>
      </w:r>
      <w:r>
        <w:rPr>
          <w:rFonts w:ascii="Times New Roman" w:eastAsia="Calibri" w:hAnsi="Times New Roman" w:cs="Times New Roman"/>
          <w:sz w:val="24"/>
          <w:szCs w:val="24"/>
          <w:shd w:val="clear" w:color="auto" w:fill="FFFFFF"/>
        </w:rPr>
        <w:t>плач, причет, причитание</w:t>
      </w:r>
      <w:r w:rsidR="00D3746C">
        <w:rPr>
          <w:rFonts w:ascii="Times New Roman" w:eastAsia="Calibri" w:hAnsi="Times New Roman" w:cs="Times New Roman"/>
          <w:sz w:val="24"/>
          <w:szCs w:val="24"/>
          <w:shd w:val="clear" w:color="auto" w:fill="FFFFFF"/>
        </w:rPr>
        <w:t>, молитва</w:t>
      </w:r>
      <w:r>
        <w:rPr>
          <w:rFonts w:ascii="Times New Roman" w:eastAsia="Calibri" w:hAnsi="Times New Roman" w:cs="Times New Roman"/>
          <w:sz w:val="24"/>
          <w:szCs w:val="24"/>
          <w:shd w:val="clear" w:color="auto" w:fill="FFFFFF"/>
        </w:rPr>
        <w:t>;</w:t>
      </w:r>
      <w:r w:rsidR="00D3746C">
        <w:rPr>
          <w:rFonts w:ascii="Times New Roman" w:eastAsia="Calibri" w:hAnsi="Times New Roman" w:cs="Times New Roman"/>
          <w:sz w:val="24"/>
          <w:szCs w:val="24"/>
          <w:shd w:val="clear" w:color="auto" w:fill="FFFFFF"/>
        </w:rPr>
        <w:t xml:space="preserve"> балет, </w:t>
      </w:r>
      <w:r>
        <w:rPr>
          <w:rFonts w:ascii="Times New Roman" w:eastAsia="Calibri" w:hAnsi="Times New Roman" w:cs="Times New Roman"/>
          <w:sz w:val="24"/>
          <w:szCs w:val="24"/>
          <w:shd w:val="clear" w:color="auto" w:fill="FFFFFF"/>
        </w:rPr>
        <w:t xml:space="preserve"> исполнители балета; </w:t>
      </w:r>
      <w:r w:rsidR="00D3746C">
        <w:rPr>
          <w:rFonts w:ascii="Times New Roman" w:eastAsia="Calibri" w:hAnsi="Times New Roman" w:cs="Times New Roman"/>
          <w:sz w:val="24"/>
          <w:szCs w:val="24"/>
          <w:shd w:val="clear" w:color="auto" w:fill="FFFFFF"/>
        </w:rPr>
        <w:t>мюз</w:t>
      </w:r>
      <w:r w:rsidR="003E1CBB">
        <w:rPr>
          <w:rFonts w:ascii="Times New Roman" w:eastAsia="Calibri" w:hAnsi="Times New Roman" w:cs="Times New Roman"/>
          <w:sz w:val="24"/>
          <w:szCs w:val="24"/>
          <w:shd w:val="clear" w:color="auto" w:fill="FFFFFF"/>
        </w:rPr>
        <w:t>и</w:t>
      </w:r>
      <w:r w:rsidR="00D3746C">
        <w:rPr>
          <w:rFonts w:ascii="Times New Roman" w:eastAsia="Calibri" w:hAnsi="Times New Roman" w:cs="Times New Roman"/>
          <w:sz w:val="24"/>
          <w:szCs w:val="24"/>
          <w:shd w:val="clear" w:color="auto" w:fill="FFFFFF"/>
        </w:rPr>
        <w:t xml:space="preserve">кл, рок-опера, </w:t>
      </w:r>
      <w:r w:rsidR="003E1CBB">
        <w:rPr>
          <w:rFonts w:ascii="Times New Roman" w:eastAsia="Calibri" w:hAnsi="Times New Roman" w:cs="Times New Roman"/>
          <w:sz w:val="24"/>
          <w:szCs w:val="24"/>
          <w:shd w:val="clear" w:color="auto" w:fill="FFFFFF"/>
        </w:rPr>
        <w:t xml:space="preserve">полистилистика, интермедия, многочастный цикл – музыкальные зарисовки; сюита, музыка в кино,  симфония, </w:t>
      </w:r>
      <w:r w:rsidR="0076609E">
        <w:rPr>
          <w:rFonts w:ascii="Times New Roman" w:eastAsia="Calibri" w:hAnsi="Times New Roman" w:cs="Times New Roman"/>
          <w:sz w:val="24"/>
          <w:szCs w:val="24"/>
          <w:shd w:val="clear" w:color="auto" w:fill="FFFFFF"/>
        </w:rPr>
        <w:t>джазовая музыка, спиричуэл, блюз, симфоджаз, увертюра, классикал кроссовер,</w:t>
      </w:r>
      <w:r w:rsidR="00E73291">
        <w:rPr>
          <w:rFonts w:ascii="Times New Roman" w:eastAsia="Calibri" w:hAnsi="Times New Roman" w:cs="Times New Roman"/>
          <w:sz w:val="24"/>
          <w:szCs w:val="24"/>
          <w:shd w:val="clear" w:color="auto" w:fill="FFFFFF"/>
        </w:rPr>
        <w:t xml:space="preserve">поп и рок музвыка, рэп, рок-н-ролл, электронная музыка, </w:t>
      </w:r>
      <w:r w:rsidR="0076609E">
        <w:rPr>
          <w:rFonts w:ascii="Times New Roman" w:eastAsia="Calibri" w:hAnsi="Times New Roman" w:cs="Times New Roman"/>
          <w:sz w:val="24"/>
          <w:szCs w:val="24"/>
          <w:shd w:val="clear" w:color="auto" w:fill="FFFFFF"/>
        </w:rPr>
        <w:t xml:space="preserve"> псалмодия, кондак, тропарь, стихира, величание, песнопения, камерный ансамбль</w:t>
      </w:r>
      <w:r w:rsidR="00D47D2D">
        <w:rPr>
          <w:rFonts w:ascii="Times New Roman" w:eastAsia="Calibri" w:hAnsi="Times New Roman" w:cs="Times New Roman"/>
          <w:sz w:val="24"/>
          <w:szCs w:val="24"/>
          <w:shd w:val="clear" w:color="auto" w:fill="FFFFFF"/>
        </w:rPr>
        <w:t xml:space="preserve">. </w:t>
      </w:r>
    </w:p>
    <w:p w:rsidR="006B13E1" w:rsidRPr="0013030D" w:rsidRDefault="0013030D" w:rsidP="00C61BB8">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hAnsi="Times New Roman" w:cs="Times New Roman"/>
          <w:sz w:val="24"/>
          <w:szCs w:val="24"/>
        </w:rPr>
        <w:t>Знакомство с творчеством следующих композиторов</w:t>
      </w:r>
      <w:r w:rsidR="00DF41EA">
        <w:rPr>
          <w:rFonts w:ascii="Times New Roman" w:hAnsi="Times New Roman" w:cs="Times New Roman"/>
          <w:sz w:val="24"/>
          <w:szCs w:val="24"/>
        </w:rPr>
        <w:t>, музыкантов</w:t>
      </w:r>
      <w:r>
        <w:rPr>
          <w:rFonts w:ascii="Times New Roman" w:hAnsi="Times New Roman" w:cs="Times New Roman"/>
          <w:sz w:val="24"/>
          <w:szCs w:val="24"/>
        </w:rPr>
        <w:t xml:space="preserve">: И.С.Бах, А.П.Бородин, Б.И.Тищенко, </w:t>
      </w:r>
      <w:r w:rsidR="003E1CBB">
        <w:rPr>
          <w:rFonts w:ascii="Times New Roman" w:hAnsi="Times New Roman" w:cs="Times New Roman"/>
          <w:sz w:val="24"/>
          <w:szCs w:val="24"/>
        </w:rPr>
        <w:t xml:space="preserve">Э.Н.Артемьев, Ж. Пресгурвик, Д.Б. Кабалевский, Э.Григ, А.Г.Шнитке, Г.Л.Шор, Ф.Шуберт, П.И.Чайковский, С.С.Прокофьев, Р.Щедрин, </w:t>
      </w:r>
      <w:r w:rsidR="00DF41EA">
        <w:rPr>
          <w:rFonts w:ascii="Times New Roman" w:hAnsi="Times New Roman" w:cs="Times New Roman"/>
          <w:sz w:val="24"/>
          <w:szCs w:val="24"/>
        </w:rPr>
        <w:t xml:space="preserve">А.Алябьев, В.Серебренников, Ю.Гуляев, И. Бибеева, С.Дьякон-Дьяченко, </w:t>
      </w:r>
      <w:r w:rsidR="0076609E">
        <w:rPr>
          <w:rFonts w:ascii="Times New Roman" w:hAnsi="Times New Roman" w:cs="Times New Roman"/>
          <w:sz w:val="24"/>
          <w:szCs w:val="24"/>
        </w:rPr>
        <w:t>Д.Ойстрах, А.Свешников, Н.Луганский, Д.Мацуев, В.Клиберн, В.Кемпф, Дж.Гершвин, Ж.Бизе, Е.Образцова Д.Хворостовский, А.Нетрепко, Л. Паваротти, М. Кабалье, М.Плисецкая, Д.Шостакович, Г.В.Свиридов, Л.Бетховен.</w:t>
      </w:r>
    </w:p>
    <w:p w:rsidR="00C61BB8" w:rsidRPr="00E73291" w:rsidRDefault="00E73291" w:rsidP="00E73291">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П</w:t>
      </w:r>
      <w:r w:rsidRPr="00C87B18">
        <w:rPr>
          <w:rFonts w:ascii="Times New Roman" w:hAnsi="Times New Roman" w:cs="Times New Roman"/>
          <w:sz w:val="24"/>
          <w:szCs w:val="24"/>
        </w:rPr>
        <w:t xml:space="preserve">роявление навыков вокально-хоровой деятельности — исполнение </w:t>
      </w:r>
      <w:r>
        <w:rPr>
          <w:rFonts w:ascii="Times New Roman" w:hAnsi="Times New Roman" w:cs="Times New Roman"/>
          <w:sz w:val="24"/>
          <w:szCs w:val="24"/>
        </w:rPr>
        <w:t xml:space="preserve">одно и </w:t>
      </w:r>
      <w:r w:rsidRPr="00C87B18">
        <w:rPr>
          <w:rFonts w:ascii="Times New Roman" w:hAnsi="Times New Roman" w:cs="Times New Roman"/>
          <w:sz w:val="24"/>
          <w:szCs w:val="24"/>
        </w:rPr>
        <w:t xml:space="preserve">двухголосных </w:t>
      </w:r>
      <w:r>
        <w:rPr>
          <w:rFonts w:ascii="Times New Roman" w:hAnsi="Times New Roman" w:cs="Times New Roman"/>
          <w:sz w:val="24"/>
          <w:szCs w:val="24"/>
        </w:rPr>
        <w:t>произведений</w:t>
      </w:r>
      <w:r w:rsidRPr="00C87B18">
        <w:rPr>
          <w:rFonts w:ascii="Times New Roman" w:hAnsi="Times New Roman" w:cs="Times New Roman"/>
          <w:sz w:val="24"/>
          <w:szCs w:val="24"/>
        </w:rPr>
        <w:t>, умение вслушиваться в аккордовую партитуру и слышать ее отдельные голоса.</w:t>
      </w:r>
    </w:p>
    <w:p w:rsidR="00C61BB8" w:rsidRDefault="00C61BB8" w:rsidP="00C61BB8">
      <w:pPr>
        <w:spacing w:after="0" w:line="240" w:lineRule="auto"/>
        <w:contextualSpacing/>
        <w:jc w:val="center"/>
        <w:rPr>
          <w:rFonts w:ascii="Times New Roman" w:hAnsi="Times New Roman" w:cs="Times New Roman"/>
          <w:b/>
          <w:sz w:val="24"/>
          <w:szCs w:val="24"/>
        </w:rPr>
      </w:pPr>
    </w:p>
    <w:p w:rsidR="00C61BB8" w:rsidRPr="00E125EF" w:rsidRDefault="00C61BB8" w:rsidP="00C61BB8">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Содержание учебного</w:t>
      </w:r>
      <w:r>
        <w:rPr>
          <w:rFonts w:ascii="Times New Roman" w:hAnsi="Times New Roman" w:cs="Times New Roman"/>
          <w:b/>
          <w:sz w:val="24"/>
          <w:szCs w:val="24"/>
        </w:rPr>
        <w:t xml:space="preserve"> предмета</w:t>
      </w:r>
    </w:p>
    <w:p w:rsidR="00C61BB8" w:rsidRDefault="00C61BB8" w:rsidP="00C61BB8">
      <w:pPr>
        <w:pStyle w:val="a5"/>
        <w:contextualSpacing/>
        <w:jc w:val="center"/>
        <w:rPr>
          <w:rFonts w:ascii="Times New Roman" w:hAnsi="Times New Roman"/>
          <w:b/>
          <w:sz w:val="24"/>
          <w:szCs w:val="24"/>
          <w:lang w:val="ru-RU"/>
        </w:rPr>
      </w:pPr>
    </w:p>
    <w:p w:rsidR="00BA2251" w:rsidRPr="007B2A8D" w:rsidRDefault="00BA2251" w:rsidP="00BA2251">
      <w:pPr>
        <w:pStyle w:val="dash041e005f0431005f044b005f0447005f043d005f044b005f0439"/>
        <w:ind w:firstLine="851"/>
        <w:jc w:val="both"/>
      </w:pPr>
      <w:r w:rsidRPr="007B2A8D">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BA2251" w:rsidRPr="007B2A8D" w:rsidRDefault="00BA2251" w:rsidP="00BA2251">
      <w:pPr>
        <w:pStyle w:val="dash041e005f0431005f044b005f0447005f043d005f044b005f0439"/>
        <w:ind w:firstLine="851"/>
        <w:jc w:val="both"/>
      </w:pPr>
      <w:r w:rsidRPr="007B2A8D">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A2251" w:rsidRPr="007B2A8D" w:rsidRDefault="00BA2251" w:rsidP="00BA2251">
      <w:pPr>
        <w:pStyle w:val="dash041e005f0431005f044b005f0447005f043d005f044b005f0439"/>
        <w:ind w:firstLine="851"/>
        <w:jc w:val="both"/>
      </w:pPr>
      <w:r w:rsidRPr="007B2A8D">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A2251" w:rsidRPr="007B2A8D" w:rsidRDefault="00BA2251" w:rsidP="00BA2251">
      <w:pPr>
        <w:spacing w:after="0" w:line="240" w:lineRule="auto"/>
        <w:ind w:firstLine="709"/>
        <w:jc w:val="both"/>
        <w:rPr>
          <w:rFonts w:ascii="Times New Roman" w:hAnsi="Times New Roman"/>
          <w:sz w:val="24"/>
          <w:szCs w:val="24"/>
        </w:rPr>
      </w:pPr>
      <w:r w:rsidRPr="007B2A8D">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BA2251" w:rsidRPr="007B2A8D" w:rsidRDefault="00BA2251" w:rsidP="00BA2251">
      <w:pPr>
        <w:spacing w:after="0" w:line="240" w:lineRule="auto"/>
        <w:ind w:firstLine="709"/>
        <w:jc w:val="both"/>
        <w:rPr>
          <w:rFonts w:ascii="Times New Roman" w:hAnsi="Times New Roman"/>
          <w:sz w:val="24"/>
          <w:szCs w:val="24"/>
        </w:rPr>
      </w:pPr>
      <w:r w:rsidRPr="007B2A8D">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A2251" w:rsidRPr="007B2A8D" w:rsidRDefault="00BA2251" w:rsidP="00BA2251">
      <w:pPr>
        <w:spacing w:after="0" w:line="240" w:lineRule="auto"/>
        <w:ind w:firstLine="709"/>
        <w:jc w:val="both"/>
        <w:rPr>
          <w:rFonts w:ascii="Times New Roman" w:hAnsi="Times New Roman"/>
          <w:sz w:val="24"/>
          <w:szCs w:val="24"/>
        </w:rPr>
      </w:pPr>
      <w:r w:rsidRPr="007B2A8D">
        <w:rPr>
          <w:rFonts w:ascii="Times New Roman" w:hAnsi="Times New Roman"/>
          <w:sz w:val="24"/>
          <w:szCs w:val="24"/>
        </w:rPr>
        <w:lastRenderedPageBreak/>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BA2251" w:rsidRPr="00E125EF" w:rsidRDefault="00BA2251" w:rsidP="00BA2251">
      <w:pPr>
        <w:pStyle w:val="a5"/>
        <w:contextualSpacing/>
        <w:rPr>
          <w:rFonts w:ascii="Times New Roman" w:hAnsi="Times New Roman"/>
          <w:b/>
          <w:sz w:val="24"/>
          <w:szCs w:val="24"/>
          <w:lang w:val="ru-RU"/>
        </w:rPr>
      </w:pP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5 класс</w:t>
      </w:r>
    </w:p>
    <w:p w:rsidR="00C61BB8" w:rsidRPr="00E125EF" w:rsidRDefault="00D96BB9" w:rsidP="00C61BB8">
      <w:pPr>
        <w:widowControl w:val="0"/>
        <w:spacing w:after="0" w:line="240" w:lineRule="auto"/>
        <w:contextualSpacing/>
        <w:jc w:val="center"/>
        <w:rPr>
          <w:rFonts w:ascii="Times New Roman" w:hAnsi="Times New Roman"/>
          <w:b/>
          <w:sz w:val="24"/>
          <w:szCs w:val="24"/>
        </w:rPr>
      </w:pPr>
      <w:r>
        <w:rPr>
          <w:rFonts w:ascii="Times New Roman" w:hAnsi="Times New Roman"/>
          <w:b/>
          <w:sz w:val="24"/>
          <w:szCs w:val="24"/>
        </w:rPr>
        <w:t>«Музыка и литература» (18</w:t>
      </w:r>
      <w:r w:rsidR="00C61BB8" w:rsidRPr="00E125EF">
        <w:rPr>
          <w:rFonts w:ascii="Times New Roman" w:hAnsi="Times New Roman"/>
          <w:b/>
          <w:sz w:val="24"/>
          <w:szCs w:val="24"/>
        </w:rPr>
        <w:t xml:space="preserve"> ч)</w:t>
      </w:r>
    </w:p>
    <w:p w:rsidR="001005B4" w:rsidRPr="007C2B7B" w:rsidRDefault="001005B4" w:rsidP="007C2B7B">
      <w:pPr>
        <w:pStyle w:val="c0"/>
        <w:shd w:val="clear" w:color="auto" w:fill="FFFFFF"/>
        <w:spacing w:before="0" w:beforeAutospacing="0" w:after="0" w:afterAutospacing="0"/>
        <w:ind w:firstLine="709"/>
        <w:rPr>
          <w:color w:val="000000"/>
        </w:rPr>
      </w:pPr>
      <w:r w:rsidRPr="007C2B7B">
        <w:rPr>
          <w:color w:val="000000"/>
          <w:shd w:val="clear" w:color="auto" w:fill="FFFFFF"/>
        </w:rPr>
        <w:t>Тема первого полугодия «Музыка и литература» развивается через раскрытие таких важных тем, как определение интонационного сходства и различия музыки и литературы, выяснение общности и специфики жанров и выразительных средств музыки и литературы. Взаимодействие музыки и литературы раскрывается в основном на образцах вокальной музыки и музыкально-театральных жанров.</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музицирования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«Музыка и изобразительное искусство» (1</w:t>
      </w:r>
      <w:r w:rsidR="00D96BB9">
        <w:rPr>
          <w:rFonts w:ascii="Times New Roman" w:hAnsi="Times New Roman"/>
          <w:b/>
          <w:sz w:val="24"/>
          <w:szCs w:val="24"/>
        </w:rPr>
        <w:t>6</w:t>
      </w:r>
      <w:r w:rsidRPr="00E125EF">
        <w:rPr>
          <w:rFonts w:ascii="Times New Roman" w:hAnsi="Times New Roman"/>
          <w:b/>
          <w:sz w:val="24"/>
          <w:szCs w:val="24"/>
        </w:rPr>
        <w:t xml:space="preserve"> ч)</w:t>
      </w:r>
    </w:p>
    <w:p w:rsidR="001005B4" w:rsidRDefault="001005B4" w:rsidP="00C61BB8">
      <w:pPr>
        <w:widowControl w:val="0"/>
        <w:spacing w:after="0" w:line="240" w:lineRule="auto"/>
        <w:ind w:firstLine="709"/>
        <w:contextualSpacing/>
        <w:jc w:val="both"/>
        <w:rPr>
          <w:rFonts w:ascii="Times New Roman" w:hAnsi="Times New Roman"/>
          <w:sz w:val="24"/>
          <w:szCs w:val="24"/>
        </w:rPr>
      </w:pPr>
      <w:r w:rsidRPr="001005B4">
        <w:rPr>
          <w:rFonts w:ascii="Times New Roman" w:hAnsi="Times New Roman"/>
          <w:sz w:val="24"/>
          <w:szCs w:val="24"/>
        </w:rPr>
        <w:t>Тема второго полугодия «Музыка и изобразительное искусство» строится на выявлении многосторонних связей между музыкой и изобразительным искусством, усвоение темы направлено на формирование умений: представлять зрительный (живописный) образ музыки, интонационно представлять (слышать) художественные образы.</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Колокольность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музицирования и творческих заданий в освоении содержания музыкальных образов.</w:t>
      </w:r>
    </w:p>
    <w:p w:rsidR="00C61BB8" w:rsidRPr="00E125EF" w:rsidRDefault="00C61BB8" w:rsidP="00C61BB8">
      <w:pPr>
        <w:widowControl w:val="0"/>
        <w:spacing w:after="0" w:line="240" w:lineRule="auto"/>
        <w:ind w:firstLine="567"/>
        <w:contextualSpacing/>
        <w:jc w:val="center"/>
        <w:rPr>
          <w:rFonts w:ascii="Times New Roman" w:hAnsi="Times New Roman"/>
          <w:b/>
          <w:sz w:val="24"/>
          <w:szCs w:val="24"/>
        </w:rPr>
      </w:pPr>
    </w:p>
    <w:p w:rsidR="00C61BB8" w:rsidRPr="00E125EF" w:rsidRDefault="00C61BB8" w:rsidP="00C61BB8">
      <w:pPr>
        <w:widowControl w:val="0"/>
        <w:spacing w:after="0" w:line="240" w:lineRule="auto"/>
        <w:ind w:firstLine="567"/>
        <w:contextualSpacing/>
        <w:jc w:val="center"/>
        <w:rPr>
          <w:rFonts w:ascii="Times New Roman" w:hAnsi="Times New Roman"/>
          <w:b/>
          <w:sz w:val="24"/>
          <w:szCs w:val="24"/>
        </w:rPr>
      </w:pP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6 класс</w:t>
      </w: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«Мир образов вокально</w:t>
      </w:r>
      <w:r w:rsidR="00D96BB9">
        <w:rPr>
          <w:rFonts w:ascii="Times New Roman" w:hAnsi="Times New Roman"/>
          <w:b/>
          <w:sz w:val="24"/>
          <w:szCs w:val="24"/>
        </w:rPr>
        <w:t>й и инструментальной музыки» (18</w:t>
      </w:r>
      <w:r w:rsidRPr="00E125EF">
        <w:rPr>
          <w:rFonts w:ascii="Times New Roman" w:hAnsi="Times New Roman"/>
          <w:b/>
          <w:sz w:val="24"/>
          <w:szCs w:val="24"/>
        </w:rPr>
        <w:t xml:space="preserve"> ч)</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Лирические, эпические, драматические образы. Единство содержания и формы. Многообразие </w:t>
      </w:r>
      <w:r w:rsidRPr="00E125EF">
        <w:rPr>
          <w:rFonts w:ascii="Times New Roman" w:hAnsi="Times New Roman"/>
          <w:sz w:val="24"/>
          <w:szCs w:val="24"/>
        </w:rPr>
        <w:lastRenderedPageBreak/>
        <w:t>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партесное пение, духовный концерт). Образы западноевропейской духовной и светской музыки (хорал, токката, фуга, кантата, реквием). Полифония и гомофония.</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Авторская песня — прошлое и настоящее. Джаз — искусство XX в. (спиричуэл, блюз, современные джазовые обработки).</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Взаимодействие различных видов искусства в раскрытии образного строя музыкальных произведений.</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Использование различных форм музицирования и творческих заданий в освоении содержания музыкальных образов.</w:t>
      </w:r>
    </w:p>
    <w:p w:rsidR="00C61BB8" w:rsidRPr="00E125EF" w:rsidRDefault="00C61BB8" w:rsidP="00C61BB8">
      <w:pPr>
        <w:widowControl w:val="0"/>
        <w:spacing w:after="0" w:line="240" w:lineRule="auto"/>
        <w:contextualSpacing/>
        <w:jc w:val="center"/>
        <w:rPr>
          <w:rFonts w:ascii="Times New Roman" w:hAnsi="Times New Roman"/>
          <w:b/>
          <w:sz w:val="24"/>
          <w:szCs w:val="24"/>
        </w:rPr>
      </w:pPr>
      <w:bookmarkStart w:id="9" w:name="_GoBack"/>
      <w:bookmarkEnd w:id="9"/>
      <w:r w:rsidRPr="00E125EF">
        <w:rPr>
          <w:rFonts w:ascii="Times New Roman" w:hAnsi="Times New Roman"/>
          <w:b/>
          <w:sz w:val="24"/>
          <w:szCs w:val="24"/>
        </w:rPr>
        <w:t>«Мир образов каме</w:t>
      </w:r>
      <w:r w:rsidR="00D96BB9">
        <w:rPr>
          <w:rFonts w:ascii="Times New Roman" w:hAnsi="Times New Roman"/>
          <w:b/>
          <w:sz w:val="24"/>
          <w:szCs w:val="24"/>
        </w:rPr>
        <w:t>рной и симфонической музыки» (16</w:t>
      </w:r>
      <w:r w:rsidRPr="00E125EF">
        <w:rPr>
          <w:rFonts w:ascii="Times New Roman" w:hAnsi="Times New Roman"/>
          <w:b/>
          <w:sz w:val="24"/>
          <w:szCs w:val="24"/>
        </w:rPr>
        <w:t xml:space="preserve"> ч)</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Современная трактовка классических сюжетов и образов: мюзикл, рок-опера, киномузыка.</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Использование различных форм музицирования и творческих заданий в освоении учащимися содержания музыкальных образов.</w:t>
      </w:r>
    </w:p>
    <w:p w:rsidR="00C61BB8" w:rsidRPr="00E125EF" w:rsidRDefault="00C61BB8" w:rsidP="00C61BB8">
      <w:pPr>
        <w:widowControl w:val="0"/>
        <w:spacing w:after="0" w:line="240" w:lineRule="auto"/>
        <w:ind w:firstLine="709"/>
        <w:contextualSpacing/>
        <w:jc w:val="both"/>
        <w:rPr>
          <w:rFonts w:ascii="Times New Roman" w:hAnsi="Times New Roman"/>
          <w:sz w:val="24"/>
          <w:szCs w:val="24"/>
        </w:rPr>
      </w:pPr>
    </w:p>
    <w:p w:rsidR="00C61BB8" w:rsidRPr="00E125EF" w:rsidRDefault="00C61BB8" w:rsidP="00C61BB8">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7 класс</w:t>
      </w:r>
    </w:p>
    <w:p w:rsidR="00D96BB9" w:rsidRDefault="00D96BB9" w:rsidP="00D96BB9">
      <w:pPr>
        <w:widowControl w:val="0"/>
        <w:spacing w:after="0" w:line="240" w:lineRule="auto"/>
        <w:ind w:firstLine="709"/>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Особенност</w:t>
      </w:r>
      <w:r>
        <w:rPr>
          <w:rFonts w:ascii="Times New Roman" w:eastAsia="Calibri" w:hAnsi="Times New Roman" w:cs="Times New Roman"/>
          <w:b/>
          <w:sz w:val="24"/>
          <w:szCs w:val="24"/>
        </w:rPr>
        <w:t xml:space="preserve">и музыкальной драматургии </w:t>
      </w:r>
      <w:r w:rsidRPr="00E125EF">
        <w:rPr>
          <w:rFonts w:ascii="Times New Roman" w:eastAsia="Calibri" w:hAnsi="Times New Roman" w:cs="Times New Roman"/>
          <w:b/>
          <w:sz w:val="24"/>
          <w:szCs w:val="24"/>
        </w:rPr>
        <w:t xml:space="preserve"> (17 часов)</w:t>
      </w:r>
    </w:p>
    <w:p w:rsidR="00376E82" w:rsidRPr="00E125EF" w:rsidRDefault="00376E82" w:rsidP="00376E82">
      <w:pPr>
        <w:widowControl w:val="0"/>
        <w:spacing w:after="0" w:line="240" w:lineRule="auto"/>
        <w:ind w:firstLine="709"/>
        <w:contextualSpacing/>
        <w:jc w:val="both"/>
        <w:rPr>
          <w:rFonts w:ascii="Times New Roman" w:hAnsi="Times New Roman"/>
          <w:sz w:val="24"/>
          <w:szCs w:val="24"/>
        </w:rPr>
      </w:pPr>
      <w:r>
        <w:rPr>
          <w:rFonts w:ascii="Times New Roman" w:hAnsi="Times New Roman"/>
          <w:sz w:val="24"/>
          <w:szCs w:val="24"/>
        </w:rPr>
        <w:t>Закрепление понятий «классическая музыка», «современность в музыке», «музыкальная драматургия», «опера», «балет», «камерная музыка», «инструментальная музыка». Углубление представлений о современности шедевров музыкальной классики русских и зарубежных композиторов. Расширение знаний о героической теме в музыке. Освоение особенностей оперного (увертюра, ария речитатив, ансамбль, хор, сцена) и балетного (дивертисмент, сольные и массовые танцы – классический и характерный, па-де-де, музыкально-хореографические сцены и др.)  жанров, их композиции, отдельных фрагментов, средств выразительности, приемов драматического развития. Продолжение освоения жанра «симфонии», ее интонационно-образных и жанрово-стилевых особенностей, приемов симфонического развития образов. Освоение особенностей жанров камерной вокальной и инструментальной музыки: вокальный цикл, этюд, прелюдии, транскрипция, концерт, сюита. Расширение представлений об исполнителях музыки разных жанров и стилей.</w:t>
      </w:r>
    </w:p>
    <w:p w:rsidR="00D96BB9" w:rsidRDefault="00D96BB9" w:rsidP="00D96BB9">
      <w:pPr>
        <w:widowControl w:val="0"/>
        <w:spacing w:after="0" w:line="240" w:lineRule="auto"/>
        <w:ind w:firstLine="567"/>
        <w:contextualSpacing/>
        <w:jc w:val="center"/>
        <w:rPr>
          <w:rFonts w:ascii="Times New Roman" w:hAnsi="Times New Roman"/>
          <w:b/>
          <w:sz w:val="24"/>
          <w:szCs w:val="24"/>
        </w:rPr>
      </w:pPr>
      <w:r>
        <w:rPr>
          <w:rFonts w:ascii="Times New Roman" w:hAnsi="Times New Roman" w:cs="Times New Roman"/>
          <w:b/>
          <w:sz w:val="24"/>
          <w:szCs w:val="24"/>
        </w:rPr>
        <w:t>Основные направления музыкальной культуры</w:t>
      </w:r>
      <w:r w:rsidRPr="00E125EF">
        <w:rPr>
          <w:rFonts w:ascii="Times New Roman" w:hAnsi="Times New Roman" w:cs="Times New Roman"/>
          <w:b/>
          <w:sz w:val="24"/>
          <w:szCs w:val="24"/>
        </w:rPr>
        <w:t xml:space="preserve"> (17 часов)</w:t>
      </w:r>
    </w:p>
    <w:p w:rsidR="00C61BB8" w:rsidRPr="00E125EF" w:rsidRDefault="00376E82" w:rsidP="00C61BB8">
      <w:pPr>
        <w:widowControl w:val="0"/>
        <w:spacing w:after="0" w:line="240" w:lineRule="auto"/>
        <w:ind w:firstLine="567"/>
        <w:contextualSpacing/>
        <w:jc w:val="both"/>
        <w:rPr>
          <w:rFonts w:ascii="Times New Roman" w:hAnsi="Times New Roman"/>
          <w:sz w:val="24"/>
          <w:szCs w:val="24"/>
        </w:rPr>
      </w:pPr>
      <w:r>
        <w:rPr>
          <w:rFonts w:ascii="Times New Roman" w:hAnsi="Times New Roman"/>
          <w:sz w:val="24"/>
          <w:szCs w:val="24"/>
        </w:rPr>
        <w:t>Продолжение знакомства с сюжетами и образами русской и зарубежной музыки</w:t>
      </w:r>
      <w:r w:rsidR="00927603">
        <w:rPr>
          <w:rFonts w:ascii="Times New Roman" w:hAnsi="Times New Roman"/>
          <w:sz w:val="24"/>
          <w:szCs w:val="24"/>
        </w:rPr>
        <w:t xml:space="preserve"> религиозной традиции (месса, всенощное бдение, рок-опера). Выявление особенностей музыкального языка, специфики форм, исполнительской манеры. Знакомство с понятием «светская музыка». Жанр сонаты в творчестве русских и зарубежных композиторов. Расширение представлений о симфонической музыке разных жанров (рапсодия, симфоническая картина, симфония) на основе понимания драматургии крупных музыкальных форм, сопоставления ее с особенностями развития музыки в жанрах камерной музыки. Мастерство исполнения народной, классической, популярной музыки: выдающиеся исполнители и исполнительские коллективы.</w:t>
      </w:r>
    </w:p>
    <w:p w:rsidR="004A1A3D" w:rsidRPr="00C84D73" w:rsidRDefault="004A1A3D" w:rsidP="00C84D73">
      <w:pPr>
        <w:pStyle w:val="32"/>
        <w:keepNext/>
        <w:keepLines/>
        <w:shd w:val="clear" w:color="auto" w:fill="auto"/>
        <w:spacing w:before="244" w:line="317" w:lineRule="exact"/>
        <w:ind w:left="4340"/>
        <w:rPr>
          <w:rStyle w:val="2"/>
          <w:b/>
          <w:sz w:val="24"/>
          <w:szCs w:val="24"/>
          <w:u w:val="none"/>
        </w:rPr>
      </w:pPr>
      <w:r>
        <w:rPr>
          <w:b/>
          <w:sz w:val="24"/>
          <w:szCs w:val="24"/>
        </w:rPr>
        <w:lastRenderedPageBreak/>
        <w:t xml:space="preserve">                  </w:t>
      </w:r>
      <w:bookmarkStart w:id="10" w:name="bookmark14"/>
      <w:r w:rsidRPr="00B161E0">
        <w:rPr>
          <w:b/>
          <w:sz w:val="24"/>
          <w:szCs w:val="24"/>
        </w:rPr>
        <w:t>8 класс</w:t>
      </w:r>
      <w:bookmarkEnd w:id="10"/>
    </w:p>
    <w:p w:rsidR="00D96BB9" w:rsidRDefault="00D96BB9" w:rsidP="00D96BB9">
      <w:pPr>
        <w:spacing w:after="0" w:line="240" w:lineRule="auto"/>
        <w:ind w:right="100" w:firstLine="709"/>
        <w:jc w:val="center"/>
        <w:rPr>
          <w:rFonts w:ascii="Times New Roman" w:hAnsi="Times New Roman" w:cs="Times New Roman"/>
          <w:b/>
          <w:sz w:val="24"/>
          <w:szCs w:val="24"/>
        </w:rPr>
      </w:pPr>
      <w:r w:rsidRPr="00E850DE">
        <w:rPr>
          <w:rFonts w:ascii="Times New Roman" w:hAnsi="Times New Roman" w:cs="Times New Roman"/>
          <w:b/>
          <w:sz w:val="24"/>
          <w:szCs w:val="24"/>
        </w:rPr>
        <w:t>Классика и современность (17ч)</w:t>
      </w:r>
    </w:p>
    <w:p w:rsidR="00D63EB2" w:rsidRDefault="00D96BB9"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 xml:space="preserve">Классика в современной жизни. Углубление понимания разнообразных функций музыкального искусства в жизни современного человека, общества. </w:t>
      </w:r>
    </w:p>
    <w:p w:rsidR="00D63EB2" w:rsidRDefault="00D96BB9"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 xml:space="preserve">Расширение представлений о драматургии сценических жанров (опера, балет, мюзикл, рок-опера), особенностей музыки в кино, в драматическом спектакле на основе интеграции разных видов искусства. </w:t>
      </w:r>
    </w:p>
    <w:p w:rsidR="00D63EB2" w:rsidRDefault="00D96BB9"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Развитие умений и навыков интонационно-образного, жанрово-стилевого анализа музыкальных произведений в процессе их воспри</w:t>
      </w:r>
      <w:r w:rsidR="00D63EB2">
        <w:rPr>
          <w:rFonts w:ascii="Times New Roman" w:hAnsi="Times New Roman" w:cs="Times New Roman"/>
          <w:sz w:val="24"/>
          <w:szCs w:val="24"/>
        </w:rPr>
        <w:t>я</w:t>
      </w:r>
      <w:r>
        <w:rPr>
          <w:rFonts w:ascii="Times New Roman" w:hAnsi="Times New Roman" w:cs="Times New Roman"/>
          <w:sz w:val="24"/>
          <w:szCs w:val="24"/>
        </w:rPr>
        <w:t xml:space="preserve">тия и исполнения. Углубление представлений о современности шедевров музыкальной классики русских и зарубежных композиторов. </w:t>
      </w:r>
      <w:r w:rsidR="00D63EB2">
        <w:rPr>
          <w:rFonts w:ascii="Times New Roman" w:hAnsi="Times New Roman" w:cs="Times New Roman"/>
          <w:sz w:val="24"/>
          <w:szCs w:val="24"/>
        </w:rPr>
        <w:t xml:space="preserve">Знакомство с выдающимися композиторами, исполнителями и исполнительскими коллективами. </w:t>
      </w:r>
    </w:p>
    <w:p w:rsidR="004A1A3D"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Накопление практических способов пропаганды, опыта исполнения музыки, расширение музыкальных интересов в процессе самообразования, разработки и защиты исследовательских проектов.</w:t>
      </w:r>
    </w:p>
    <w:p w:rsidR="00914BE4" w:rsidRDefault="00914BE4" w:rsidP="00914BE4">
      <w:pPr>
        <w:spacing w:after="0" w:line="240" w:lineRule="auto"/>
        <w:ind w:right="120" w:firstLine="709"/>
        <w:jc w:val="center"/>
        <w:rPr>
          <w:rFonts w:ascii="Times New Roman" w:hAnsi="Times New Roman" w:cs="Times New Roman"/>
          <w:b/>
          <w:sz w:val="24"/>
          <w:szCs w:val="24"/>
        </w:rPr>
      </w:pPr>
      <w:r w:rsidRPr="00E850DE">
        <w:rPr>
          <w:rFonts w:ascii="Times New Roman" w:hAnsi="Times New Roman" w:cs="Times New Roman"/>
          <w:b/>
          <w:sz w:val="24"/>
          <w:szCs w:val="24"/>
        </w:rPr>
        <w:t>Традиции и новаторство в музыке</w:t>
      </w:r>
      <w:r>
        <w:rPr>
          <w:rFonts w:ascii="Times New Roman" w:hAnsi="Times New Roman" w:cs="Times New Roman"/>
          <w:b/>
          <w:sz w:val="24"/>
          <w:szCs w:val="24"/>
        </w:rPr>
        <w:t xml:space="preserve"> (17</w:t>
      </w:r>
      <w:r w:rsidRPr="00E850DE">
        <w:rPr>
          <w:rFonts w:ascii="Times New Roman" w:hAnsi="Times New Roman" w:cs="Times New Roman"/>
          <w:b/>
          <w:sz w:val="24"/>
          <w:szCs w:val="24"/>
        </w:rPr>
        <w:t>ч)</w:t>
      </w:r>
    </w:p>
    <w:p w:rsidR="00D63EB2"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Постижение традиций и новаторства в музыкальном искусстве. Выявление социальной функции музыки в жизни современных людей, общества. Понимание народных истоков в творчестве русских и зарубежных композиторов. Углубление представлений о драматургии  сценических жанров (опера, балет, мюзикл, рок-опера), жанров инструментальной музыки для симфонического (симфония, симфонический фрагмент) и камерного оркестров, особенностей музыки в хоровых циклах.</w:t>
      </w:r>
    </w:p>
    <w:p w:rsidR="00D63EB2"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Знакомство с сюжетами и образами современной отечественной музыки религиозной традиции. Осознание специфики музыки в храмовом синтезе искусст</w:t>
      </w:r>
      <w:r w:rsidR="00914BE4">
        <w:rPr>
          <w:rFonts w:ascii="Times New Roman" w:hAnsi="Times New Roman" w:cs="Times New Roman"/>
          <w:sz w:val="24"/>
          <w:szCs w:val="24"/>
        </w:rPr>
        <w:t>в. Понимание способов переинтониро</w:t>
      </w:r>
      <w:r>
        <w:rPr>
          <w:rFonts w:ascii="Times New Roman" w:hAnsi="Times New Roman" w:cs="Times New Roman"/>
          <w:sz w:val="24"/>
          <w:szCs w:val="24"/>
        </w:rPr>
        <w:t>вания классической музыки в современн</w:t>
      </w:r>
      <w:r w:rsidR="00914BE4">
        <w:rPr>
          <w:rFonts w:ascii="Times New Roman" w:hAnsi="Times New Roman" w:cs="Times New Roman"/>
          <w:sz w:val="24"/>
          <w:szCs w:val="24"/>
        </w:rPr>
        <w:t>ы</w:t>
      </w:r>
      <w:r>
        <w:rPr>
          <w:rFonts w:ascii="Times New Roman" w:hAnsi="Times New Roman" w:cs="Times New Roman"/>
          <w:sz w:val="24"/>
          <w:szCs w:val="24"/>
        </w:rPr>
        <w:t>х обработках в процессе сравнения интерпретаций разных исполнителей.</w:t>
      </w:r>
    </w:p>
    <w:p w:rsidR="00D63EB2"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Знакомство с выдающимися исполнителями и исполнительскими коллективами.</w:t>
      </w:r>
    </w:p>
    <w:p w:rsidR="00D63EB2" w:rsidRPr="00B161E0" w:rsidRDefault="00D63EB2" w:rsidP="00D96BB9">
      <w:pPr>
        <w:spacing w:after="0" w:line="240" w:lineRule="auto"/>
        <w:ind w:right="120" w:firstLine="709"/>
        <w:rPr>
          <w:rFonts w:ascii="Times New Roman" w:hAnsi="Times New Roman" w:cs="Times New Roman"/>
          <w:sz w:val="24"/>
          <w:szCs w:val="24"/>
        </w:rPr>
      </w:pPr>
      <w:r>
        <w:rPr>
          <w:rFonts w:ascii="Times New Roman" w:hAnsi="Times New Roman" w:cs="Times New Roman"/>
          <w:sz w:val="24"/>
          <w:szCs w:val="24"/>
        </w:rPr>
        <w:t>Реализация творческого потенциала в процессе исполнительской деятельности, популяризация музыкального искусс</w:t>
      </w:r>
      <w:r w:rsidR="00914BE4">
        <w:rPr>
          <w:rFonts w:ascii="Times New Roman" w:hAnsi="Times New Roman" w:cs="Times New Roman"/>
          <w:sz w:val="24"/>
          <w:szCs w:val="24"/>
        </w:rPr>
        <w:t>т</w:t>
      </w:r>
      <w:r>
        <w:rPr>
          <w:rFonts w:ascii="Times New Roman" w:hAnsi="Times New Roman" w:cs="Times New Roman"/>
          <w:sz w:val="24"/>
          <w:szCs w:val="24"/>
        </w:rPr>
        <w:t>ва, изучение музыкальной культуры своего региона, самообразования, разработки и защиты исследовательских проектов.</w:t>
      </w:r>
    </w:p>
    <w:p w:rsidR="00C61BB8" w:rsidRPr="00E125EF" w:rsidRDefault="00C61BB8" w:rsidP="00C61BB8">
      <w:pPr>
        <w:pStyle w:val="Default"/>
        <w:contextualSpacing/>
        <w:jc w:val="center"/>
        <w:rPr>
          <w:b/>
          <w:bCs/>
          <w:color w:val="auto"/>
        </w:rPr>
      </w:pPr>
    </w:p>
    <w:p w:rsidR="00C61BB8" w:rsidRPr="00E125EF" w:rsidRDefault="00C61BB8" w:rsidP="00C61BB8">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 xml:space="preserve">Тематическое планирование </w:t>
      </w:r>
    </w:p>
    <w:p w:rsidR="00C61BB8" w:rsidRPr="00E125EF" w:rsidRDefault="00C61BB8" w:rsidP="00C61BB8">
      <w:pPr>
        <w:jc w:val="center"/>
        <w:rPr>
          <w:rFonts w:ascii="Times New Roman" w:hAnsi="Times New Roman" w:cs="Times New Roman"/>
          <w:b/>
          <w:sz w:val="24"/>
          <w:szCs w:val="24"/>
        </w:rPr>
      </w:pPr>
      <w:r w:rsidRPr="00E125EF">
        <w:rPr>
          <w:rFonts w:ascii="Times New Roman" w:hAnsi="Times New Roman" w:cs="Times New Roman"/>
          <w:b/>
          <w:sz w:val="24"/>
          <w:szCs w:val="24"/>
        </w:rPr>
        <w:t>5 класс</w:t>
      </w:r>
    </w:p>
    <w:tbl>
      <w:tblPr>
        <w:tblW w:w="10632" w:type="dxa"/>
        <w:tblInd w:w="40" w:type="dxa"/>
        <w:tblLayout w:type="fixed"/>
        <w:tblCellMar>
          <w:left w:w="40" w:type="dxa"/>
          <w:right w:w="40" w:type="dxa"/>
        </w:tblCellMar>
        <w:tblLook w:val="0000"/>
      </w:tblPr>
      <w:tblGrid>
        <w:gridCol w:w="993"/>
        <w:gridCol w:w="7512"/>
        <w:gridCol w:w="2127"/>
      </w:tblGrid>
      <w:tr w:rsidR="00C61BB8" w:rsidRPr="00E125EF" w:rsidTr="006B13E1">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48" w:firstLine="34"/>
              <w:contextualSpacing/>
              <w:rPr>
                <w:rFonts w:ascii="Times New Roman" w:hAnsi="Times New Roman" w:cs="Times New Roman"/>
                <w:b/>
                <w:sz w:val="24"/>
                <w:szCs w:val="24"/>
              </w:rPr>
            </w:pPr>
            <w:r w:rsidRPr="00E125EF">
              <w:rPr>
                <w:rFonts w:ascii="Times New Roman" w:hAnsi="Times New Roman" w:cs="Times New Roman"/>
                <w:b/>
                <w:sz w:val="24"/>
                <w:szCs w:val="24"/>
              </w:rPr>
              <w:t xml:space="preserve">№ </w:t>
            </w:r>
            <w:r w:rsidRPr="00E125EF">
              <w:rPr>
                <w:rFonts w:ascii="Times New Roman" w:hAnsi="Times New Roman" w:cs="Times New Roman"/>
                <w:b/>
                <w:spacing w:val="-3"/>
                <w:sz w:val="24"/>
                <w:szCs w:val="24"/>
              </w:rPr>
              <w:t>п/п</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88"/>
              <w:contextualSpacing/>
              <w:jc w:val="center"/>
              <w:rPr>
                <w:rFonts w:ascii="Times New Roman" w:hAnsi="Times New Roman" w:cs="Times New Roman"/>
                <w:b/>
                <w:sz w:val="24"/>
                <w:szCs w:val="24"/>
              </w:rPr>
            </w:pPr>
            <w:r w:rsidRPr="00E125EF">
              <w:rPr>
                <w:rFonts w:ascii="Times New Roman" w:hAnsi="Times New Roman" w:cs="Times New Roman"/>
                <w:b/>
                <w:sz w:val="24"/>
                <w:szCs w:val="24"/>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pacing w:val="-2"/>
                <w:sz w:val="24"/>
                <w:szCs w:val="24"/>
              </w:rPr>
              <w:t xml:space="preserve">Кол-во  </w:t>
            </w:r>
            <w:r w:rsidRPr="00E125EF">
              <w:rPr>
                <w:rFonts w:ascii="Times New Roman" w:hAnsi="Times New Roman" w:cs="Times New Roman"/>
                <w:b/>
                <w:sz w:val="24"/>
                <w:szCs w:val="24"/>
              </w:rPr>
              <w:t>часов</w:t>
            </w:r>
          </w:p>
        </w:tc>
      </w:tr>
      <w:tr w:rsidR="00C61BB8" w:rsidRPr="00E125EF" w:rsidTr="006B13E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AF133C">
            <w:pPr>
              <w:shd w:val="clear" w:color="auto" w:fill="FFFFFF"/>
              <w:spacing w:after="0" w:line="240" w:lineRule="auto"/>
              <w:contextualSpacing/>
              <w:jc w:val="center"/>
              <w:rPr>
                <w:rFonts w:ascii="Times New Roman" w:hAnsi="Times New Roman" w:cs="Times New Roman"/>
                <w:sz w:val="24"/>
                <w:szCs w:val="24"/>
              </w:rPr>
            </w:pPr>
            <w:r w:rsidRPr="00E125EF">
              <w:rPr>
                <w:rFonts w:ascii="Times New Roman" w:hAnsi="Times New Roman" w:cs="Times New Roman"/>
                <w:b/>
                <w:bCs/>
                <w:sz w:val="24"/>
                <w:szCs w:val="24"/>
              </w:rPr>
              <w:t>Раздел 1. Музыка и литература (1</w:t>
            </w:r>
            <w:r w:rsidR="00AF133C">
              <w:rPr>
                <w:rFonts w:ascii="Times New Roman" w:hAnsi="Times New Roman" w:cs="Times New Roman"/>
                <w:b/>
                <w:bCs/>
                <w:sz w:val="24"/>
                <w:szCs w:val="24"/>
              </w:rPr>
              <w:t>8</w:t>
            </w:r>
            <w:r w:rsidRPr="00E125EF">
              <w:rPr>
                <w:rFonts w:ascii="Times New Roman" w:hAnsi="Times New Roman" w:cs="Times New Roman"/>
                <w:b/>
                <w:bCs/>
                <w:sz w:val="24"/>
                <w:szCs w:val="24"/>
              </w:rPr>
              <w:t xml:space="preserve"> часов)</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39"/>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38"/>
              <w:contextualSpacing/>
              <w:rPr>
                <w:rFonts w:ascii="Times New Roman" w:hAnsi="Times New Roman" w:cs="Times New Roman"/>
                <w:sz w:val="24"/>
                <w:szCs w:val="24"/>
              </w:rPr>
            </w:pPr>
            <w:r w:rsidRPr="00E125EF">
              <w:rPr>
                <w:rFonts w:ascii="Times New Roman" w:hAnsi="Times New Roman" w:cs="Times New Roman"/>
                <w:spacing w:val="-3"/>
                <w:sz w:val="24"/>
                <w:szCs w:val="24"/>
              </w:rPr>
              <w:t>Что роднит му</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зыку с литера</w:t>
            </w:r>
            <w:r w:rsidRPr="00E125EF">
              <w:rPr>
                <w:rFonts w:ascii="Times New Roman" w:hAnsi="Times New Roman" w:cs="Times New Roman"/>
                <w:spacing w:val="-1"/>
                <w:sz w:val="24"/>
                <w:szCs w:val="24"/>
              </w:rPr>
              <w:softHyphen/>
            </w:r>
            <w:r w:rsidRPr="00E125EF">
              <w:rPr>
                <w:rFonts w:ascii="Times New Roman" w:hAnsi="Times New Roman" w:cs="Times New Roman"/>
                <w:sz w:val="24"/>
                <w:szCs w:val="24"/>
              </w:rPr>
              <w:t>турой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6B13E1">
        <w:trPr>
          <w:trHeight w:val="58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sz w:val="24"/>
                <w:szCs w:val="24"/>
              </w:rPr>
            </w:pPr>
            <w:r w:rsidRPr="00E125EF">
              <w:rPr>
                <w:rFonts w:ascii="Times New Roman" w:hAnsi="Times New Roman" w:cs="Times New Roman"/>
                <w:iCs/>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110"/>
              <w:contextualSpacing/>
              <w:rPr>
                <w:rFonts w:ascii="Times New Roman" w:hAnsi="Times New Roman" w:cs="Times New Roman"/>
                <w:sz w:val="24"/>
                <w:szCs w:val="24"/>
              </w:rPr>
            </w:pPr>
            <w:r w:rsidRPr="00E125EF">
              <w:rPr>
                <w:rFonts w:ascii="Times New Roman" w:hAnsi="Times New Roman" w:cs="Times New Roman"/>
                <w:spacing w:val="-3"/>
                <w:sz w:val="24"/>
                <w:szCs w:val="24"/>
              </w:rPr>
              <w:t>Вокальная  му</w:t>
            </w:r>
            <w:r w:rsidRPr="00E125EF">
              <w:rPr>
                <w:rFonts w:ascii="Times New Roman" w:hAnsi="Times New Roman" w:cs="Times New Roman"/>
                <w:spacing w:val="-3"/>
                <w:sz w:val="24"/>
                <w:szCs w:val="24"/>
              </w:rPr>
              <w:softHyphen/>
            </w:r>
            <w:r w:rsidRPr="00E125EF">
              <w:rPr>
                <w:rFonts w:ascii="Times New Roman" w:hAnsi="Times New Roman" w:cs="Times New Roman"/>
                <w:sz w:val="24"/>
                <w:szCs w:val="24"/>
              </w:rPr>
              <w:t xml:space="preserve">зыка. </w:t>
            </w:r>
            <w:r w:rsidR="004D1549">
              <w:rPr>
                <w:rFonts w:ascii="Times New Roman" w:hAnsi="Times New Roman" w:cs="Times New Roman"/>
                <w:sz w:val="24"/>
                <w:szCs w:val="24"/>
              </w:rPr>
              <w:t>НРК – А.</w:t>
            </w:r>
            <w:r w:rsidR="002D191D">
              <w:rPr>
                <w:rFonts w:ascii="Times New Roman" w:hAnsi="Times New Roman" w:cs="Times New Roman"/>
                <w:sz w:val="24"/>
                <w:szCs w:val="24"/>
              </w:rPr>
              <w:t xml:space="preserve"> </w:t>
            </w:r>
            <w:r w:rsidR="004D1549">
              <w:rPr>
                <w:rFonts w:ascii="Times New Roman" w:hAnsi="Times New Roman" w:cs="Times New Roman"/>
                <w:sz w:val="24"/>
                <w:szCs w:val="24"/>
              </w:rPr>
              <w:t>Алябьев романс «Соловей».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C61BB8" w:rsidRPr="00E125EF" w:rsidTr="006B13E1">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4</w:t>
            </w:r>
            <w:r w:rsidR="001135C8">
              <w:rPr>
                <w:rFonts w:ascii="Times New Roman" w:hAnsi="Times New Roman" w:cs="Times New Roman"/>
                <w:iCs/>
                <w:sz w:val="24"/>
                <w:szCs w:val="24"/>
              </w:rPr>
              <w:t>-5</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Фольклор в му</w:t>
            </w:r>
            <w:r w:rsidRPr="00E125EF">
              <w:rPr>
                <w:rFonts w:ascii="Times New Roman" w:hAnsi="Times New Roman" w:cs="Times New Roman"/>
                <w:spacing w:val="-3"/>
                <w:sz w:val="24"/>
                <w:szCs w:val="24"/>
              </w:rPr>
              <w:softHyphen/>
              <w:t xml:space="preserve">зыке русских композиторов.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C61BB8" w:rsidRPr="00E125EF" w:rsidRDefault="001135C8" w:rsidP="006B13E1">
            <w:pPr>
              <w:shd w:val="clear" w:color="auto" w:fill="FFFFFF"/>
              <w:spacing w:after="0" w:line="240" w:lineRule="auto"/>
              <w:ind w:left="197" w:hanging="197"/>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61BB8" w:rsidRPr="00E125EF" w:rsidTr="006B13E1">
        <w:trPr>
          <w:trHeight w:val="567"/>
        </w:trPr>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6</w:t>
            </w:r>
          </w:p>
        </w:tc>
        <w:tc>
          <w:tcPr>
            <w:tcW w:w="7512" w:type="dxa"/>
            <w:tcBorders>
              <w:top w:val="single" w:sz="4"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Жанры инстру</w:t>
            </w:r>
            <w:r w:rsidRPr="00E125EF">
              <w:rPr>
                <w:rFonts w:ascii="Times New Roman" w:hAnsi="Times New Roman" w:cs="Times New Roman"/>
                <w:spacing w:val="-3"/>
                <w:sz w:val="24"/>
                <w:szCs w:val="24"/>
              </w:rPr>
              <w:softHyphen/>
              <w:t xml:space="preserve">ментальной и вокальной музыки. </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C61BB8" w:rsidRPr="00E125EF" w:rsidRDefault="001135C8" w:rsidP="006B13E1">
            <w:pPr>
              <w:shd w:val="clear" w:color="auto" w:fill="FFFFFF"/>
              <w:spacing w:after="0" w:line="240" w:lineRule="auto"/>
              <w:ind w:left="197" w:hanging="197"/>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 xml:space="preserve">Вторая жизнь песни.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Всю жизнь мою несу роди</w:t>
            </w:r>
            <w:r w:rsidRPr="00E125EF">
              <w:rPr>
                <w:rFonts w:ascii="Times New Roman" w:hAnsi="Times New Roman" w:cs="Times New Roman"/>
                <w:spacing w:val="-3"/>
                <w:sz w:val="24"/>
                <w:szCs w:val="24"/>
              </w:rPr>
              <w:softHyphen/>
              <w:t xml:space="preserve">ну в душе… </w:t>
            </w:r>
            <w:r w:rsidR="002153BC">
              <w:rPr>
                <w:rFonts w:ascii="Times New Roman" w:hAnsi="Times New Roman" w:cs="Times New Roman"/>
                <w:spacing w:val="-3"/>
                <w:sz w:val="24"/>
                <w:szCs w:val="24"/>
              </w:rPr>
              <w:t xml:space="preserve">«Перезвоны» В.Гаврилов.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2D191D">
        <w:trPr>
          <w:trHeight w:val="97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9-11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Писатели и по</w:t>
            </w:r>
            <w:r w:rsidRPr="00E125EF">
              <w:rPr>
                <w:rFonts w:ascii="Times New Roman" w:hAnsi="Times New Roman" w:cs="Times New Roman"/>
                <w:spacing w:val="-3"/>
                <w:sz w:val="24"/>
                <w:szCs w:val="24"/>
              </w:rPr>
              <w:softHyphen/>
              <w:t xml:space="preserve">эты о музыке и музыкантах. </w:t>
            </w:r>
            <w:r w:rsidR="002153BC">
              <w:rPr>
                <w:rFonts w:ascii="Times New Roman" w:hAnsi="Times New Roman" w:cs="Times New Roman"/>
                <w:spacing w:val="-3"/>
                <w:sz w:val="24"/>
                <w:szCs w:val="24"/>
              </w:rPr>
              <w:t>Слово о мастере.</w:t>
            </w:r>
          </w:p>
          <w:p w:rsidR="002153BC" w:rsidRDefault="002153BC" w:rsidP="006B13E1">
            <w:pPr>
              <w:shd w:val="clear" w:color="auto" w:fill="FFFFFF"/>
              <w:spacing w:after="0" w:line="240" w:lineRule="auto"/>
              <w:ind w:right="110"/>
              <w:contextualSpacing/>
              <w:rPr>
                <w:rFonts w:ascii="Times New Roman" w:hAnsi="Times New Roman" w:cs="Times New Roman"/>
                <w:spacing w:val="-3"/>
                <w:sz w:val="24"/>
                <w:szCs w:val="24"/>
              </w:rPr>
            </w:pPr>
            <w:r>
              <w:rPr>
                <w:rFonts w:ascii="Times New Roman" w:hAnsi="Times New Roman" w:cs="Times New Roman"/>
                <w:spacing w:val="-3"/>
                <w:sz w:val="24"/>
                <w:szCs w:val="24"/>
              </w:rPr>
              <w:t>Гармонии задумчивый поэт. Ф.Шопен.</w:t>
            </w:r>
          </w:p>
          <w:p w:rsidR="002153BC" w:rsidRPr="00E125EF" w:rsidRDefault="002153BC" w:rsidP="006B13E1">
            <w:pPr>
              <w:shd w:val="clear" w:color="auto" w:fill="FFFFFF"/>
              <w:spacing w:after="0" w:line="240" w:lineRule="auto"/>
              <w:ind w:right="110"/>
              <w:contextualSpacing/>
              <w:rPr>
                <w:rFonts w:ascii="Times New Roman" w:hAnsi="Times New Roman" w:cs="Times New Roman"/>
                <w:spacing w:val="-3"/>
                <w:sz w:val="24"/>
                <w:szCs w:val="24"/>
              </w:rPr>
            </w:pPr>
            <w:r>
              <w:rPr>
                <w:rFonts w:ascii="Times New Roman" w:hAnsi="Times New Roman" w:cs="Times New Roman"/>
                <w:spacing w:val="-3"/>
                <w:sz w:val="24"/>
                <w:szCs w:val="24"/>
              </w:rPr>
              <w:t>«Ты, Моцарт, бог, и сам того не знаешь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3</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12-13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Default="00C61BB8" w:rsidP="006B13E1">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Первое путеше</w:t>
            </w:r>
            <w:r w:rsidRPr="00E125EF">
              <w:rPr>
                <w:rFonts w:ascii="Times New Roman" w:hAnsi="Times New Roman" w:cs="Times New Roman"/>
                <w:spacing w:val="-3"/>
                <w:sz w:val="24"/>
                <w:szCs w:val="24"/>
              </w:rPr>
              <w:softHyphen/>
              <w:t>ствие в музы</w:t>
            </w:r>
            <w:r w:rsidRPr="00E125EF">
              <w:rPr>
                <w:rFonts w:ascii="Times New Roman" w:hAnsi="Times New Roman" w:cs="Times New Roman"/>
                <w:spacing w:val="-3"/>
                <w:sz w:val="24"/>
                <w:szCs w:val="24"/>
              </w:rPr>
              <w:softHyphen/>
              <w:t>кальный театр. Опера</w:t>
            </w:r>
            <w:r w:rsidR="002153BC">
              <w:rPr>
                <w:rFonts w:ascii="Times New Roman" w:hAnsi="Times New Roman" w:cs="Times New Roman"/>
                <w:spacing w:val="-3"/>
                <w:sz w:val="24"/>
                <w:szCs w:val="24"/>
              </w:rPr>
              <w:t xml:space="preserve">. </w:t>
            </w:r>
          </w:p>
          <w:p w:rsidR="002153BC" w:rsidRPr="00E125EF" w:rsidRDefault="002153BC" w:rsidP="006B13E1">
            <w:pPr>
              <w:shd w:val="clear" w:color="auto" w:fill="FFFFFF"/>
              <w:spacing w:after="0" w:line="240" w:lineRule="auto"/>
              <w:ind w:right="110"/>
              <w:contextualSpacing/>
              <w:rPr>
                <w:rFonts w:ascii="Times New Roman" w:hAnsi="Times New Roman" w:cs="Times New Roman"/>
                <w:spacing w:val="-3"/>
                <w:sz w:val="24"/>
                <w:szCs w:val="24"/>
              </w:rPr>
            </w:pPr>
            <w:r>
              <w:rPr>
                <w:rFonts w:ascii="Times New Roman" w:hAnsi="Times New Roman" w:cs="Times New Roman"/>
                <w:spacing w:val="-3"/>
                <w:sz w:val="24"/>
                <w:szCs w:val="24"/>
              </w:rPr>
              <w:t>Опера-былина «Садко» Н.А.Римский – Корсаков.</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lastRenderedPageBreak/>
              <w:t>14-15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Default="00C61BB8" w:rsidP="006B13E1">
            <w:pPr>
              <w:shd w:val="clear" w:color="auto" w:fill="FFFFFF"/>
              <w:spacing w:after="0" w:line="240" w:lineRule="auto"/>
              <w:ind w:right="5"/>
              <w:contextualSpacing/>
              <w:rPr>
                <w:rFonts w:ascii="Times New Roman" w:hAnsi="Times New Roman" w:cs="Times New Roman"/>
                <w:sz w:val="24"/>
                <w:szCs w:val="24"/>
              </w:rPr>
            </w:pPr>
            <w:r w:rsidRPr="00E125EF">
              <w:rPr>
                <w:rFonts w:ascii="Times New Roman" w:hAnsi="Times New Roman" w:cs="Times New Roman"/>
                <w:spacing w:val="-3"/>
                <w:sz w:val="24"/>
                <w:szCs w:val="24"/>
              </w:rPr>
              <w:t>Второе путеше</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ствие в музы</w:t>
            </w:r>
            <w:r w:rsidRPr="00E125EF">
              <w:rPr>
                <w:rFonts w:ascii="Times New Roman" w:hAnsi="Times New Roman" w:cs="Times New Roman"/>
                <w:spacing w:val="-1"/>
                <w:sz w:val="24"/>
                <w:szCs w:val="24"/>
              </w:rPr>
              <w:softHyphen/>
              <w:t xml:space="preserve">кальный театр. </w:t>
            </w:r>
            <w:r w:rsidRPr="00E125EF">
              <w:rPr>
                <w:rFonts w:ascii="Times New Roman" w:hAnsi="Times New Roman" w:cs="Times New Roman"/>
                <w:sz w:val="24"/>
                <w:szCs w:val="24"/>
              </w:rPr>
              <w:t>Балет</w:t>
            </w:r>
            <w:r w:rsidR="002153BC">
              <w:rPr>
                <w:rFonts w:ascii="Times New Roman" w:hAnsi="Times New Roman" w:cs="Times New Roman"/>
                <w:sz w:val="24"/>
                <w:szCs w:val="24"/>
              </w:rPr>
              <w:t xml:space="preserve">. </w:t>
            </w:r>
          </w:p>
          <w:p w:rsidR="002153BC" w:rsidRPr="00E125EF" w:rsidRDefault="002153BC" w:rsidP="006B13E1">
            <w:pPr>
              <w:shd w:val="clear" w:color="auto" w:fill="FFFFFF"/>
              <w:spacing w:after="0" w:line="240" w:lineRule="auto"/>
              <w:ind w:right="5"/>
              <w:contextualSpacing/>
              <w:rPr>
                <w:rFonts w:ascii="Times New Roman" w:hAnsi="Times New Roman" w:cs="Times New Roman"/>
                <w:sz w:val="24"/>
                <w:szCs w:val="24"/>
              </w:rPr>
            </w:pPr>
            <w:r>
              <w:rPr>
                <w:rFonts w:ascii="Times New Roman" w:hAnsi="Times New Roman" w:cs="Times New Roman"/>
                <w:sz w:val="24"/>
                <w:szCs w:val="24"/>
              </w:rPr>
              <w:t>Балет-сказка «Щелкунчик» П.И.Чайковский.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62" w:firstLine="5"/>
              <w:contextualSpacing/>
              <w:rPr>
                <w:rFonts w:ascii="Times New Roman" w:hAnsi="Times New Roman" w:cs="Times New Roman"/>
                <w:sz w:val="24"/>
                <w:szCs w:val="24"/>
              </w:rPr>
            </w:pPr>
            <w:r w:rsidRPr="00E125EF">
              <w:rPr>
                <w:rFonts w:ascii="Times New Roman" w:hAnsi="Times New Roman" w:cs="Times New Roman"/>
                <w:spacing w:val="-3"/>
                <w:sz w:val="24"/>
                <w:szCs w:val="24"/>
              </w:rPr>
              <w:t>Музыка в теат</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ре, кино, на те</w:t>
            </w:r>
            <w:r w:rsidRPr="00E125EF">
              <w:rPr>
                <w:rFonts w:ascii="Times New Roman" w:hAnsi="Times New Roman" w:cs="Times New Roman"/>
                <w:spacing w:val="-1"/>
                <w:sz w:val="24"/>
                <w:szCs w:val="24"/>
              </w:rPr>
              <w:softHyphen/>
            </w:r>
            <w:r w:rsidRPr="00E125EF">
              <w:rPr>
                <w:rFonts w:ascii="Times New Roman" w:hAnsi="Times New Roman" w:cs="Times New Roman"/>
                <w:sz w:val="24"/>
                <w:szCs w:val="24"/>
              </w:rPr>
              <w:t>левидении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17</w:t>
            </w:r>
            <w:r w:rsidR="00AF133C">
              <w:rPr>
                <w:rFonts w:ascii="Times New Roman" w:hAnsi="Times New Roman" w:cs="Times New Roman"/>
                <w:iCs/>
                <w:sz w:val="24"/>
                <w:szCs w:val="24"/>
              </w:rPr>
              <w:t>-18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29"/>
              <w:contextualSpacing/>
              <w:rPr>
                <w:rFonts w:ascii="Times New Roman" w:hAnsi="Times New Roman" w:cs="Times New Roman"/>
                <w:sz w:val="24"/>
                <w:szCs w:val="24"/>
              </w:rPr>
            </w:pPr>
            <w:r w:rsidRPr="00E125EF">
              <w:rPr>
                <w:rFonts w:ascii="Times New Roman" w:hAnsi="Times New Roman" w:cs="Times New Roman"/>
                <w:spacing w:val="-3"/>
                <w:sz w:val="24"/>
                <w:szCs w:val="24"/>
              </w:rPr>
              <w:t>Третье путеше</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ствие в музы</w:t>
            </w:r>
            <w:r w:rsidRPr="00E125EF">
              <w:rPr>
                <w:rFonts w:ascii="Times New Roman" w:hAnsi="Times New Roman" w:cs="Times New Roman"/>
                <w:spacing w:val="-1"/>
                <w:sz w:val="24"/>
                <w:szCs w:val="24"/>
              </w:rPr>
              <w:softHyphen/>
            </w:r>
            <w:r w:rsidRPr="00E125EF">
              <w:rPr>
                <w:rFonts w:ascii="Times New Roman" w:hAnsi="Times New Roman" w:cs="Times New Roman"/>
                <w:spacing w:val="-2"/>
                <w:sz w:val="24"/>
                <w:szCs w:val="24"/>
              </w:rPr>
              <w:t xml:space="preserve">кальный театр. </w:t>
            </w:r>
            <w:r w:rsidRPr="00E125EF">
              <w:rPr>
                <w:rFonts w:ascii="Times New Roman" w:hAnsi="Times New Roman" w:cs="Times New Roman"/>
                <w:sz w:val="24"/>
                <w:szCs w:val="24"/>
              </w:rPr>
              <w:t>Мюзикл</w:t>
            </w:r>
            <w:r w:rsidR="002153BC">
              <w:rPr>
                <w:rFonts w:ascii="Times New Roman" w:hAnsi="Times New Roman" w:cs="Times New Roman"/>
                <w:sz w:val="24"/>
                <w:szCs w:val="24"/>
              </w:rPr>
              <w:t>.  «Кошки» Э.Уэббер.</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AF133C" w:rsidP="006B13E1">
            <w:pPr>
              <w:shd w:val="clear" w:color="auto" w:fill="FFFFFF"/>
              <w:spacing w:after="0" w:line="240" w:lineRule="auto"/>
              <w:ind w:left="197" w:hanging="197"/>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61BB8" w:rsidRPr="00E125EF" w:rsidTr="006B13E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D018F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b/>
                <w:sz w:val="24"/>
                <w:szCs w:val="24"/>
              </w:rPr>
              <w:t>Раздел 2. «Музыка и изобразительное искусство» (1</w:t>
            </w:r>
            <w:r w:rsidR="00D018F3">
              <w:rPr>
                <w:rFonts w:ascii="Times New Roman" w:hAnsi="Times New Roman" w:cs="Times New Roman"/>
                <w:b/>
                <w:sz w:val="24"/>
                <w:szCs w:val="24"/>
              </w:rPr>
              <w:t>6</w:t>
            </w:r>
            <w:r w:rsidRPr="00E125EF">
              <w:rPr>
                <w:rFonts w:ascii="Times New Roman" w:hAnsi="Times New Roman" w:cs="Times New Roman"/>
                <w:b/>
                <w:sz w:val="24"/>
                <w:szCs w:val="24"/>
              </w:rPr>
              <w:t xml:space="preserve"> часов)</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Что роднит му</w:t>
            </w:r>
            <w:r w:rsidRPr="00E125EF">
              <w:rPr>
                <w:rFonts w:ascii="Times New Roman" w:hAnsi="Times New Roman" w:cs="Times New Roman"/>
                <w:spacing w:val="-1"/>
                <w:sz w:val="24"/>
                <w:szCs w:val="24"/>
              </w:rPr>
              <w:softHyphen/>
              <w:t>зыку с изобра</w:t>
            </w:r>
            <w:r w:rsidRPr="00E125EF">
              <w:rPr>
                <w:rFonts w:ascii="Times New Roman" w:hAnsi="Times New Roman" w:cs="Times New Roman"/>
                <w:spacing w:val="-1"/>
                <w:sz w:val="24"/>
                <w:szCs w:val="24"/>
              </w:rPr>
              <w:softHyphen/>
              <w:t>зительным ис</w:t>
            </w:r>
            <w:r w:rsidRPr="00E125EF">
              <w:rPr>
                <w:rFonts w:ascii="Times New Roman" w:hAnsi="Times New Roman" w:cs="Times New Roman"/>
                <w:spacing w:val="-1"/>
                <w:sz w:val="24"/>
                <w:szCs w:val="24"/>
              </w:rPr>
              <w:softHyphen/>
              <w:t>кусством?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bCs/>
                <w:spacing w:val="-1"/>
                <w:sz w:val="24"/>
                <w:szCs w:val="24"/>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Небесное и земное в звуках и красках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«Звать через прошлое к на</w:t>
            </w:r>
            <w:r w:rsidRPr="00E125EF">
              <w:rPr>
                <w:rFonts w:ascii="Times New Roman" w:hAnsi="Times New Roman" w:cs="Times New Roman"/>
                <w:spacing w:val="-1"/>
                <w:sz w:val="24"/>
                <w:szCs w:val="24"/>
              </w:rPr>
              <w:softHyphen/>
              <w:t>стоящему»</w:t>
            </w:r>
            <w:r w:rsidR="00AF133C">
              <w:rPr>
                <w:rFonts w:ascii="Times New Roman" w:hAnsi="Times New Roman" w:cs="Times New Roman"/>
                <w:spacing w:val="-1"/>
                <w:sz w:val="24"/>
                <w:szCs w:val="24"/>
              </w:rPr>
              <w:t>. Александр Невский – кантата, триптих, кинофильм.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22</w:t>
            </w:r>
            <w:r w:rsidR="00AF133C">
              <w:rPr>
                <w:rFonts w:ascii="Times New Roman" w:hAnsi="Times New Roman" w:cs="Times New Roman"/>
                <w:spacing w:val="-1"/>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Музыкальная живопись и  жи</w:t>
            </w:r>
            <w:r w:rsidRPr="00E125EF">
              <w:rPr>
                <w:rFonts w:ascii="Times New Roman" w:hAnsi="Times New Roman" w:cs="Times New Roman"/>
                <w:spacing w:val="-1"/>
                <w:sz w:val="24"/>
                <w:szCs w:val="24"/>
              </w:rPr>
              <w:softHyphen/>
              <w:t>вописная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Колокольные звоны в музыке и изобразитель</w:t>
            </w:r>
            <w:r w:rsidRPr="00E125EF">
              <w:rPr>
                <w:rFonts w:ascii="Times New Roman" w:hAnsi="Times New Roman" w:cs="Times New Roman"/>
                <w:spacing w:val="-1"/>
                <w:sz w:val="24"/>
                <w:szCs w:val="24"/>
              </w:rPr>
              <w:softHyphen/>
              <w:t>ном искусстве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Портрет в му</w:t>
            </w:r>
            <w:r w:rsidRPr="00E125EF">
              <w:rPr>
                <w:rFonts w:ascii="Times New Roman" w:hAnsi="Times New Roman" w:cs="Times New Roman"/>
                <w:spacing w:val="-1"/>
                <w:sz w:val="24"/>
                <w:szCs w:val="24"/>
              </w:rPr>
              <w:softHyphen/>
              <w:t>зыке и изобра</w:t>
            </w:r>
            <w:r w:rsidRPr="00E125EF">
              <w:rPr>
                <w:rFonts w:ascii="Times New Roman" w:hAnsi="Times New Roman" w:cs="Times New Roman"/>
                <w:spacing w:val="-1"/>
                <w:sz w:val="24"/>
                <w:szCs w:val="24"/>
              </w:rPr>
              <w:softHyphen/>
              <w:t>зительном ис</w:t>
            </w:r>
            <w:r w:rsidRPr="00E125EF">
              <w:rPr>
                <w:rFonts w:ascii="Times New Roman" w:hAnsi="Times New Roman" w:cs="Times New Roman"/>
                <w:spacing w:val="-1"/>
                <w:sz w:val="24"/>
                <w:szCs w:val="24"/>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4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Волшебная па</w:t>
            </w:r>
            <w:r w:rsidRPr="00E125EF">
              <w:rPr>
                <w:rFonts w:ascii="Times New Roman" w:hAnsi="Times New Roman" w:cs="Times New Roman"/>
                <w:spacing w:val="-1"/>
                <w:sz w:val="24"/>
                <w:szCs w:val="24"/>
              </w:rPr>
              <w:softHyphen/>
              <w:t>лочка дирижера</w:t>
            </w:r>
            <w:r w:rsidR="00AF133C">
              <w:rPr>
                <w:rFonts w:ascii="Times New Roman" w:hAnsi="Times New Roman" w:cs="Times New Roman"/>
                <w:spacing w:val="-1"/>
                <w:sz w:val="24"/>
                <w:szCs w:val="24"/>
              </w:rPr>
              <w:t>. Дирижеры мира.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Образы борьбы и победы в ис</w:t>
            </w:r>
            <w:r w:rsidRPr="00E125EF">
              <w:rPr>
                <w:rFonts w:ascii="Times New Roman" w:hAnsi="Times New Roman" w:cs="Times New Roman"/>
                <w:spacing w:val="-1"/>
                <w:sz w:val="24"/>
                <w:szCs w:val="24"/>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Застывшая му</w:t>
            </w:r>
            <w:r w:rsidRPr="00E125EF">
              <w:rPr>
                <w:rFonts w:ascii="Times New Roman" w:hAnsi="Times New Roman" w:cs="Times New Roman"/>
                <w:spacing w:val="-1"/>
                <w:sz w:val="24"/>
                <w:szCs w:val="24"/>
              </w:rPr>
              <w:softHyphen/>
              <w:t>зыка</w:t>
            </w:r>
            <w:r w:rsidR="00AF133C">
              <w:rPr>
                <w:rFonts w:ascii="Times New Roman" w:hAnsi="Times New Roman" w:cs="Times New Roman"/>
                <w:spacing w:val="-1"/>
                <w:sz w:val="24"/>
                <w:szCs w:val="24"/>
              </w:rPr>
              <w:t>. Содружество муз в храме.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29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Полифония в музыке и жи</w:t>
            </w:r>
            <w:r w:rsidRPr="00E125EF">
              <w:rPr>
                <w:rFonts w:ascii="Times New Roman" w:hAnsi="Times New Roman" w:cs="Times New Roman"/>
                <w:spacing w:val="-1"/>
                <w:sz w:val="24"/>
                <w:szCs w:val="24"/>
              </w:rPr>
              <w:softHyphen/>
              <w:t>вописи</w:t>
            </w:r>
            <w:r w:rsidR="00AF133C">
              <w:rPr>
                <w:rFonts w:ascii="Times New Roman" w:hAnsi="Times New Roman" w:cs="Times New Roman"/>
                <w:spacing w:val="-1"/>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AF133C"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F133C"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30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AF133C" w:rsidRPr="00E125EF" w:rsidRDefault="00AF133C" w:rsidP="006B13E1">
            <w:pPr>
              <w:spacing w:after="0" w:line="240" w:lineRule="auto"/>
              <w:contextualSpacing/>
              <w:rPr>
                <w:rFonts w:ascii="Times New Roman" w:hAnsi="Times New Roman" w:cs="Times New Roman"/>
                <w:spacing w:val="-1"/>
                <w:sz w:val="24"/>
                <w:szCs w:val="24"/>
              </w:rPr>
            </w:pPr>
            <w:r>
              <w:rPr>
                <w:rFonts w:ascii="Times New Roman" w:hAnsi="Times New Roman" w:cs="Times New Roman"/>
                <w:spacing w:val="-1"/>
                <w:sz w:val="24"/>
                <w:szCs w:val="24"/>
              </w:rPr>
              <w:t>Музыка на мольберте. Композитор-художник М. Чюрденис.</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AF133C"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Импрессионизм в музыке и жи</w:t>
            </w:r>
            <w:r w:rsidRPr="00E125EF">
              <w:rPr>
                <w:rFonts w:ascii="Times New Roman" w:hAnsi="Times New Roman" w:cs="Times New Roman"/>
                <w:spacing w:val="-1"/>
                <w:sz w:val="24"/>
                <w:szCs w:val="24"/>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AF133C">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3</w:t>
            </w:r>
            <w:r w:rsidR="00AF133C">
              <w:rPr>
                <w:rFonts w:ascii="Times New Roman" w:hAnsi="Times New Roman" w:cs="Times New Roman"/>
                <w:spacing w:val="-1"/>
                <w:sz w:val="24"/>
                <w:szCs w:val="24"/>
              </w:rPr>
              <w:t>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О подвигах, о доблести, о славе…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AF133C">
        <w:trPr>
          <w:trHeight w:val="71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AF133C">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3</w:t>
            </w:r>
            <w:r w:rsidR="00AF133C">
              <w:rPr>
                <w:rFonts w:ascii="Times New Roman" w:hAnsi="Times New Roman" w:cs="Times New Roman"/>
                <w:spacing w:val="-1"/>
                <w:sz w:val="24"/>
                <w:szCs w:val="24"/>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В каждой мимолетности вижу я миры…</w:t>
            </w:r>
            <w:r w:rsidR="00AF133C">
              <w:rPr>
                <w:rFonts w:ascii="Times New Roman" w:hAnsi="Times New Roman" w:cs="Times New Roman"/>
                <w:spacing w:val="-1"/>
                <w:sz w:val="24"/>
                <w:szCs w:val="24"/>
              </w:rPr>
              <w:t xml:space="preserve"> Цикл фортепианных миниатюр С.Прокофьева «Мимолетности».</w:t>
            </w:r>
          </w:p>
          <w:p w:rsidR="00AF133C" w:rsidRPr="00E125EF" w:rsidRDefault="00AF133C" w:rsidP="006B13E1">
            <w:pPr>
              <w:spacing w:after="0" w:line="240" w:lineRule="auto"/>
              <w:contextualSpacing/>
              <w:rPr>
                <w:rFonts w:ascii="Times New Roman" w:hAnsi="Times New Roman" w:cs="Times New Roman"/>
                <w:spacing w:val="-1"/>
                <w:sz w:val="24"/>
                <w:szCs w:val="24"/>
              </w:rPr>
            </w:pPr>
            <w:r>
              <w:rPr>
                <w:rFonts w:ascii="Times New Roman" w:hAnsi="Times New Roman" w:cs="Times New Roman"/>
                <w:spacing w:val="-1"/>
                <w:sz w:val="24"/>
                <w:szCs w:val="24"/>
              </w:rPr>
              <w:t>Музыкальная живопись Мусоргского.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F133C" w:rsidP="006B13E1">
            <w:pPr>
              <w:spacing w:after="0" w:line="240" w:lineRule="auto"/>
              <w:contextualSpacing/>
              <w:jc w:val="center"/>
              <w:rPr>
                <w:rFonts w:ascii="Times New Roman" w:hAnsi="Times New Roman" w:cs="Times New Roman"/>
                <w:spacing w:val="-1"/>
                <w:sz w:val="24"/>
                <w:szCs w:val="24"/>
              </w:rPr>
            </w:pPr>
            <w:r>
              <w:rPr>
                <w:rFonts w:ascii="Times New Roman" w:hAnsi="Times New Roman" w:cs="Times New Roman"/>
                <w:spacing w:val="-1"/>
                <w:sz w:val="24"/>
                <w:szCs w:val="24"/>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Мир композитора</w:t>
            </w:r>
            <w:r w:rsidR="004D1549">
              <w:rPr>
                <w:rFonts w:ascii="Times New Roman" w:hAnsi="Times New Roman" w:cs="Times New Roman"/>
                <w:spacing w:val="-1"/>
                <w:sz w:val="24"/>
                <w:szCs w:val="24"/>
              </w:rPr>
              <w:t>. НРК – Композиторы Тюменской области.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C61BB8" w:rsidRPr="00E125EF" w:rsidTr="006B13E1">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hAnsi="Times New Roman" w:cs="Times New Roman"/>
                <w:spacing w:val="-1"/>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right"/>
              <w:rPr>
                <w:rFonts w:ascii="Times New Roman" w:hAnsi="Times New Roman" w:cs="Times New Roman"/>
                <w:b/>
                <w:spacing w:val="-1"/>
                <w:sz w:val="24"/>
                <w:szCs w:val="24"/>
              </w:rPr>
            </w:pPr>
            <w:r w:rsidRPr="00E125EF">
              <w:rPr>
                <w:rFonts w:ascii="Times New Roman" w:hAnsi="Times New Roman" w:cs="Times New Roman"/>
                <w:b/>
                <w:spacing w:val="-1"/>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61BB8" w:rsidRPr="00E125EF" w:rsidRDefault="00C61BB8" w:rsidP="006B13E1">
            <w:pPr>
              <w:spacing w:after="0" w:line="240" w:lineRule="auto"/>
              <w:contextualSpacing/>
              <w:jc w:val="center"/>
              <w:rPr>
                <w:rFonts w:ascii="Times New Roman" w:hAnsi="Times New Roman" w:cs="Times New Roman"/>
                <w:b/>
                <w:spacing w:val="-1"/>
                <w:sz w:val="24"/>
                <w:szCs w:val="24"/>
              </w:rPr>
            </w:pPr>
            <w:r w:rsidRPr="00E125EF">
              <w:rPr>
                <w:rFonts w:ascii="Times New Roman" w:hAnsi="Times New Roman" w:cs="Times New Roman"/>
                <w:b/>
                <w:spacing w:val="-1"/>
                <w:sz w:val="24"/>
                <w:szCs w:val="24"/>
              </w:rPr>
              <w:t>34</w:t>
            </w:r>
          </w:p>
        </w:tc>
      </w:tr>
    </w:tbl>
    <w:p w:rsidR="00C61BB8" w:rsidRPr="00E125EF" w:rsidRDefault="00C61BB8" w:rsidP="00C61BB8">
      <w:pPr>
        <w:spacing w:after="0" w:line="240" w:lineRule="auto"/>
        <w:contextualSpacing/>
        <w:rPr>
          <w:rFonts w:ascii="Times New Roman" w:hAnsi="Times New Roman" w:cs="Times New Roman"/>
          <w:sz w:val="24"/>
          <w:szCs w:val="24"/>
        </w:rPr>
      </w:pPr>
    </w:p>
    <w:p w:rsidR="00C61BB8" w:rsidRPr="00E125EF" w:rsidRDefault="00C61BB8" w:rsidP="00C61BB8">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6 класс</w:t>
      </w:r>
    </w:p>
    <w:tbl>
      <w:tblPr>
        <w:tblW w:w="0" w:type="auto"/>
        <w:tblInd w:w="40" w:type="dxa"/>
        <w:tblLayout w:type="fixed"/>
        <w:tblCellMar>
          <w:left w:w="40" w:type="dxa"/>
          <w:right w:w="40" w:type="dxa"/>
        </w:tblCellMar>
        <w:tblLook w:val="0000"/>
      </w:tblPr>
      <w:tblGrid>
        <w:gridCol w:w="993"/>
        <w:gridCol w:w="7512"/>
        <w:gridCol w:w="2127"/>
      </w:tblGrid>
      <w:tr w:rsidR="00C61BB8"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48" w:firstLine="29"/>
              <w:contextualSpacing/>
              <w:jc w:val="center"/>
              <w:rPr>
                <w:rFonts w:ascii="Times New Roman" w:hAnsi="Times New Roman" w:cs="Times New Roman"/>
                <w:b/>
                <w:sz w:val="24"/>
                <w:szCs w:val="24"/>
              </w:rPr>
            </w:pPr>
            <w:r w:rsidRPr="00E125EF">
              <w:rPr>
                <w:rFonts w:ascii="Times New Roman" w:hAnsi="Times New Roman" w:cs="Times New Roman"/>
                <w:b/>
                <w:sz w:val="24"/>
                <w:szCs w:val="24"/>
              </w:rPr>
              <w:t xml:space="preserve">№ </w:t>
            </w:r>
            <w:r w:rsidRPr="00E125EF">
              <w:rPr>
                <w:rFonts w:ascii="Times New Roman" w:hAnsi="Times New Roman" w:cs="Times New Roman"/>
                <w:b/>
                <w:spacing w:val="-3"/>
                <w:sz w:val="24"/>
                <w:szCs w:val="24"/>
              </w:rPr>
              <w:t>п/п</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88"/>
              <w:contextualSpacing/>
              <w:jc w:val="center"/>
              <w:rPr>
                <w:rFonts w:ascii="Times New Roman" w:hAnsi="Times New Roman" w:cs="Times New Roman"/>
                <w:b/>
                <w:sz w:val="24"/>
                <w:szCs w:val="24"/>
              </w:rPr>
            </w:pPr>
            <w:r w:rsidRPr="00E125EF">
              <w:rPr>
                <w:rFonts w:ascii="Times New Roman" w:hAnsi="Times New Roman" w:cs="Times New Roman"/>
                <w:b/>
                <w:sz w:val="24"/>
                <w:szCs w:val="24"/>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pacing w:val="-2"/>
                <w:sz w:val="24"/>
                <w:szCs w:val="24"/>
              </w:rPr>
              <w:t xml:space="preserve">Кол-во </w:t>
            </w:r>
            <w:r w:rsidRPr="00E125EF">
              <w:rPr>
                <w:rFonts w:ascii="Times New Roman" w:hAnsi="Times New Roman" w:cs="Times New Roman"/>
                <w:b/>
                <w:spacing w:val="-1"/>
                <w:sz w:val="24"/>
                <w:szCs w:val="24"/>
              </w:rPr>
              <w:t>часов</w:t>
            </w:r>
          </w:p>
        </w:tc>
      </w:tr>
      <w:tr w:rsidR="00C61BB8" w:rsidRPr="00E125EF"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24009">
            <w:pPr>
              <w:shd w:val="clear" w:color="auto" w:fill="FFFFFF"/>
              <w:spacing w:after="0" w:line="240" w:lineRule="auto"/>
              <w:contextualSpacing/>
              <w:jc w:val="center"/>
              <w:rPr>
                <w:rFonts w:ascii="Times New Roman" w:hAnsi="Times New Roman" w:cs="Times New Roman"/>
                <w:sz w:val="24"/>
                <w:szCs w:val="24"/>
              </w:rPr>
            </w:pPr>
            <w:r w:rsidRPr="00E125EF">
              <w:rPr>
                <w:rFonts w:ascii="Times New Roman" w:hAnsi="Times New Roman" w:cs="Times New Roman"/>
                <w:b/>
                <w:bCs/>
                <w:spacing w:val="-2"/>
                <w:sz w:val="24"/>
                <w:szCs w:val="24"/>
              </w:rPr>
              <w:t>Раздел 1. Мир образов вокальной и инструментальной музыки (1</w:t>
            </w:r>
            <w:r w:rsidR="00624009">
              <w:rPr>
                <w:rFonts w:ascii="Times New Roman" w:hAnsi="Times New Roman" w:cs="Times New Roman"/>
                <w:b/>
                <w:bCs/>
                <w:spacing w:val="-2"/>
                <w:sz w:val="24"/>
                <w:szCs w:val="24"/>
              </w:rPr>
              <w:t>8</w:t>
            </w:r>
            <w:r w:rsidRPr="00E125EF">
              <w:rPr>
                <w:rFonts w:ascii="Times New Roman" w:hAnsi="Times New Roman" w:cs="Times New Roman"/>
                <w:b/>
                <w:bCs/>
                <w:spacing w:val="-2"/>
                <w:sz w:val="24"/>
                <w:szCs w:val="24"/>
              </w:rPr>
              <w:t xml:space="preserve"> часов)</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39"/>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96"/>
              <w:contextualSpacing/>
              <w:rPr>
                <w:rFonts w:ascii="Times New Roman" w:hAnsi="Times New Roman" w:cs="Times New Roman"/>
                <w:sz w:val="24"/>
                <w:szCs w:val="24"/>
              </w:rPr>
            </w:pPr>
            <w:r w:rsidRPr="00E125EF">
              <w:rPr>
                <w:rFonts w:ascii="Times New Roman" w:hAnsi="Times New Roman" w:cs="Times New Roman"/>
                <w:spacing w:val="-3"/>
                <w:sz w:val="24"/>
                <w:szCs w:val="24"/>
              </w:rPr>
              <w:t>Удивительный мир музыкаль</w:t>
            </w:r>
            <w:r w:rsidRPr="00E125EF">
              <w:rPr>
                <w:rFonts w:ascii="Times New Roman" w:hAnsi="Times New Roman" w:cs="Times New Roman"/>
                <w:spacing w:val="-3"/>
                <w:sz w:val="24"/>
                <w:szCs w:val="24"/>
              </w:rPr>
              <w:softHyphen/>
            </w:r>
            <w:r w:rsidRPr="00E125EF">
              <w:rPr>
                <w:rFonts w:ascii="Times New Roman" w:hAnsi="Times New Roman" w:cs="Times New Roman"/>
                <w:sz w:val="24"/>
                <w:szCs w:val="24"/>
              </w:rPr>
              <w:t>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92"/>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роман</w:t>
            </w:r>
            <w:r w:rsidRPr="00E125EF">
              <w:rPr>
                <w:rFonts w:ascii="Times New Roman" w:hAnsi="Times New Roman" w:cs="Times New Roman"/>
                <w:sz w:val="24"/>
                <w:szCs w:val="24"/>
              </w:rPr>
              <w:softHyphen/>
            </w:r>
            <w:r w:rsidRPr="00E125EF">
              <w:rPr>
                <w:rFonts w:ascii="Times New Roman" w:hAnsi="Times New Roman" w:cs="Times New Roman"/>
                <w:spacing w:val="-2"/>
                <w:sz w:val="24"/>
                <w:szCs w:val="24"/>
              </w:rPr>
              <w:t>сов и песен рус</w:t>
            </w:r>
            <w:r w:rsidRPr="00E125EF">
              <w:rPr>
                <w:rFonts w:ascii="Times New Roman" w:hAnsi="Times New Roman" w:cs="Times New Roman"/>
                <w:spacing w:val="-2"/>
                <w:sz w:val="24"/>
                <w:szCs w:val="24"/>
              </w:rPr>
              <w:softHyphen/>
            </w:r>
            <w:r w:rsidRPr="00E125EF">
              <w:rPr>
                <w:rFonts w:ascii="Times New Roman" w:hAnsi="Times New Roman" w:cs="Times New Roman"/>
                <w:spacing w:val="-1"/>
                <w:sz w:val="24"/>
                <w:szCs w:val="24"/>
              </w:rPr>
              <w:t>ских компози</w:t>
            </w:r>
            <w:r w:rsidRPr="00E125EF">
              <w:rPr>
                <w:rFonts w:ascii="Times New Roman" w:hAnsi="Times New Roman" w:cs="Times New Roman"/>
                <w:spacing w:val="-1"/>
                <w:sz w:val="24"/>
                <w:szCs w:val="24"/>
              </w:rPr>
              <w:softHyphen/>
            </w:r>
            <w:r w:rsidRPr="00E125EF">
              <w:rPr>
                <w:rFonts w:ascii="Times New Roman" w:hAnsi="Times New Roman" w:cs="Times New Roman"/>
                <w:sz w:val="24"/>
                <w:szCs w:val="24"/>
              </w:rPr>
              <w:t>торов</w:t>
            </w:r>
            <w:r w:rsidR="00A40528">
              <w:rPr>
                <w:rFonts w:ascii="Times New Roman" w:hAnsi="Times New Roman" w:cs="Times New Roman"/>
                <w:sz w:val="24"/>
                <w:szCs w:val="24"/>
              </w:rPr>
              <w:t>. Старинный русский романс. Песня-романс.</w:t>
            </w:r>
            <w:r w:rsidR="00443E59">
              <w:rPr>
                <w:rFonts w:ascii="Times New Roman" w:hAnsi="Times New Roman" w:cs="Times New Roman"/>
                <w:sz w:val="24"/>
                <w:szCs w:val="24"/>
              </w:rPr>
              <w:t xml:space="preserve"> Мир чарующих звуков.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A4052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0528"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A40528" w:rsidRPr="00E125EF"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Два музыкальных посвящения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A40528" w:rsidRPr="00E125EF"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43E59"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Портрет в музыке и в живописи. Картинная галерея.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43E59"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«Уноси моё сердце  в звенящую даль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43E59"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Музыкальный образ и мастерство исполнителя. Картинная галерея.</w:t>
            </w:r>
          </w:p>
          <w:p w:rsidR="004D1549" w:rsidRDefault="004D154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НРК – Тюменский классический вокал (Ю.Гуляев).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443E59"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Обряды и обычаи в фольклоре и в творчестве композиторов.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443E5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61BB8" w:rsidRPr="00E125EF" w:rsidTr="00443E59">
        <w:trPr>
          <w:trHeight w:hRule="exact" w:val="90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A40528"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br/>
            </w:r>
            <w:r w:rsidR="00C61BB8" w:rsidRPr="00E125EF">
              <w:rPr>
                <w:rFonts w:ascii="Times New Roman" w:hAnsi="Times New Roman" w:cs="Times New Roman"/>
                <w:sz w:val="24"/>
                <w:szCs w:val="24"/>
              </w:rPr>
              <w:t>8</w:t>
            </w:r>
            <w:r w:rsidR="00624009">
              <w:rPr>
                <w:rFonts w:ascii="Times New Roman" w:hAnsi="Times New Roman" w:cs="Times New Roman"/>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 xml:space="preserve">Образы песен зарубежных композиторов. </w:t>
            </w:r>
            <w:r w:rsidR="00443E59">
              <w:rPr>
                <w:rFonts w:ascii="Times New Roman" w:hAnsi="Times New Roman" w:cs="Times New Roman"/>
                <w:sz w:val="24"/>
                <w:szCs w:val="24"/>
              </w:rPr>
              <w:t>Искусство прекрасного пения. Мир старинной песни. Песни Ф.Шуберта. Баллада «Лесной царь». Картинная галерея.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443E59" w:rsidRPr="00E125EF" w:rsidTr="00443E59">
        <w:trPr>
          <w:trHeight w:hRule="exact" w:val="155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10-13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Default="00443E59"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русской народной и духовной музыки</w:t>
            </w:r>
            <w:r>
              <w:rPr>
                <w:rFonts w:ascii="Times New Roman" w:hAnsi="Times New Roman" w:cs="Times New Roman"/>
                <w:sz w:val="24"/>
                <w:szCs w:val="24"/>
              </w:rPr>
              <w:t>. Народное искусство Древне</w:t>
            </w:r>
            <w:r w:rsidR="00624009">
              <w:rPr>
                <w:rFonts w:ascii="Times New Roman" w:hAnsi="Times New Roman" w:cs="Times New Roman"/>
                <w:sz w:val="24"/>
                <w:szCs w:val="24"/>
              </w:rPr>
              <w:t xml:space="preserve">й </w:t>
            </w:r>
            <w:r>
              <w:rPr>
                <w:rFonts w:ascii="Times New Roman" w:hAnsi="Times New Roman" w:cs="Times New Roman"/>
                <w:sz w:val="24"/>
                <w:szCs w:val="24"/>
              </w:rPr>
              <w:t xml:space="preserve"> Руси. </w:t>
            </w:r>
          </w:p>
          <w:p w:rsidR="00443E59"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Русская духовная музыка. Духовный концерт.</w:t>
            </w:r>
          </w:p>
          <w:p w:rsidR="00443E59" w:rsidRDefault="00443E5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«Фрески Софии Киевской» </w:t>
            </w:r>
            <w:r w:rsidR="00624009">
              <w:rPr>
                <w:rFonts w:ascii="Times New Roman" w:hAnsi="Times New Roman" w:cs="Times New Roman"/>
                <w:sz w:val="24"/>
                <w:szCs w:val="24"/>
              </w:rPr>
              <w:t>В.Г.Кикта.</w:t>
            </w:r>
          </w:p>
          <w:p w:rsidR="00624009" w:rsidRDefault="0062400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Симфония «Перезвоны» В. Гаврилина. Молитва.</w:t>
            </w:r>
          </w:p>
          <w:p w:rsidR="00443E59" w:rsidRPr="00E125EF" w:rsidRDefault="00443E59" w:rsidP="006B13E1">
            <w:pPr>
              <w:shd w:val="clear" w:color="auto" w:fill="FFFFFF"/>
              <w:spacing w:after="0" w:line="240" w:lineRule="auto"/>
              <w:contextualSpacing/>
              <w:rPr>
                <w:rFonts w:ascii="Times New Roman"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43E59" w:rsidRPr="00E125EF"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C61BB8" w:rsidRPr="00E125EF" w:rsidTr="00624009">
        <w:trPr>
          <w:trHeight w:hRule="exact" w:val="1119"/>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24009" w:rsidP="00624009">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14-16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Default="00624009"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духовной музыки Западной Европы</w:t>
            </w:r>
            <w:r>
              <w:rPr>
                <w:rFonts w:ascii="Times New Roman" w:hAnsi="Times New Roman" w:cs="Times New Roman"/>
                <w:sz w:val="24"/>
                <w:szCs w:val="24"/>
              </w:rPr>
              <w:t>. Небесное и земное в музыке Баха. Полифония. Фуга. Хорал.</w:t>
            </w:r>
          </w:p>
          <w:p w:rsidR="00624009" w:rsidRDefault="0062400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Образы скорби и печали.</w:t>
            </w:r>
          </w:p>
          <w:p w:rsidR="00624009" w:rsidRPr="00E125EF" w:rsidRDefault="00624009" w:rsidP="006B13E1">
            <w:pPr>
              <w:shd w:val="clear" w:color="auto" w:fill="FFFFFF"/>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Фортуна правит миром. </w:t>
            </w:r>
            <w:r w:rsidR="001135C8">
              <w:rPr>
                <w:rFonts w:ascii="Times New Roman" w:hAnsi="Times New Roman" w:cs="Times New Roman"/>
                <w:sz w:val="24"/>
                <w:szCs w:val="24"/>
              </w:rPr>
              <w:t xml:space="preserve"> </w:t>
            </w:r>
            <w:r>
              <w:rPr>
                <w:rFonts w:ascii="Times New Roman" w:hAnsi="Times New Roman" w:cs="Times New Roman"/>
                <w:sz w:val="24"/>
                <w:szCs w:val="24"/>
              </w:rPr>
              <w:t>«Кармина Бурана». К.Орф.</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C61BB8"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24009" w:rsidP="00624009">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17</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Авторская песня: прошлое и настоящее</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ind w:left="20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ind w:left="134"/>
              <w:contextualSpacing/>
              <w:jc w:val="center"/>
              <w:rPr>
                <w:rFonts w:ascii="Times New Roman" w:hAnsi="Times New Roman" w:cs="Times New Roman"/>
                <w:sz w:val="24"/>
                <w:szCs w:val="24"/>
              </w:rPr>
            </w:pPr>
            <w:r>
              <w:rPr>
                <w:rFonts w:ascii="Times New Roman" w:hAnsi="Times New Roman" w:cs="Times New Roman"/>
                <w:sz w:val="24"/>
                <w:szCs w:val="24"/>
              </w:rPr>
              <w:t>18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24009"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Джаз – искусство XX 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9B7866">
            <w:pPr>
              <w:shd w:val="clear" w:color="auto" w:fill="FFFFFF"/>
              <w:spacing w:after="0" w:line="240" w:lineRule="auto"/>
              <w:contextualSpacing/>
              <w:jc w:val="center"/>
              <w:rPr>
                <w:b/>
                <w:sz w:val="24"/>
                <w:szCs w:val="24"/>
              </w:rPr>
            </w:pPr>
            <w:r w:rsidRPr="00E125EF">
              <w:rPr>
                <w:rFonts w:ascii="Times New Roman" w:hAnsi="Times New Roman" w:cs="Times New Roman"/>
                <w:b/>
                <w:sz w:val="24"/>
                <w:szCs w:val="24"/>
              </w:rPr>
              <w:t>Раздел 2. Мир образов камерной и симфонической музыки (1</w:t>
            </w:r>
            <w:r w:rsidR="009B7866">
              <w:rPr>
                <w:rFonts w:ascii="Times New Roman" w:hAnsi="Times New Roman" w:cs="Times New Roman"/>
                <w:b/>
                <w:sz w:val="24"/>
                <w:szCs w:val="24"/>
              </w:rPr>
              <w:t>6</w:t>
            </w:r>
            <w:r w:rsidRPr="00E125EF">
              <w:rPr>
                <w:rFonts w:ascii="Times New Roman" w:hAnsi="Times New Roman" w:cs="Times New Roman"/>
                <w:b/>
                <w:sz w:val="24"/>
                <w:szCs w:val="24"/>
              </w:rPr>
              <w:t xml:space="preserve"> часов)</w:t>
            </w:r>
          </w:p>
        </w:tc>
      </w:tr>
      <w:tr w:rsidR="00C61BB8"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77"/>
              <w:contextualSpacing/>
              <w:jc w:val="center"/>
              <w:rPr>
                <w:rFonts w:ascii="Times New Roman" w:hAnsi="Times New Roman" w:cs="Times New Roman"/>
                <w:sz w:val="24"/>
                <w:szCs w:val="24"/>
              </w:rPr>
            </w:pPr>
            <w:r w:rsidRPr="00E125EF">
              <w:rPr>
                <w:rFonts w:ascii="Times New Roman" w:hAnsi="Times New Roman" w:cs="Times New Roman"/>
                <w:bCs/>
                <w:sz w:val="24"/>
                <w:szCs w:val="24"/>
              </w:rPr>
              <w:t>1</w:t>
            </w:r>
            <w:r w:rsidR="00664D71">
              <w:rPr>
                <w:rFonts w:ascii="Times New Roman" w:hAnsi="Times New Roman" w:cs="Times New Roman"/>
                <w:bCs/>
                <w:sz w:val="24"/>
                <w:szCs w:val="24"/>
              </w:rPr>
              <w:t>9</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pacing w:val="-7"/>
                <w:sz w:val="24"/>
                <w:szCs w:val="24"/>
              </w:rPr>
              <w:t xml:space="preserve">Вечные темы </w:t>
            </w:r>
            <w:r w:rsidRPr="00E125EF">
              <w:rPr>
                <w:rFonts w:ascii="Times New Roman" w:hAnsi="Times New Roman" w:cs="Times New Roman"/>
                <w:sz w:val="24"/>
                <w:szCs w:val="24"/>
              </w:rPr>
              <w:t>искусства и жизни</w:t>
            </w:r>
            <w:r w:rsidR="0035118D">
              <w:rPr>
                <w:rFonts w:ascii="Times New Roman" w:hAnsi="Times New Roman" w:cs="Times New Roman"/>
                <w:sz w:val="24"/>
                <w:szCs w:val="24"/>
              </w:rPr>
              <w:t>. НРК - Оркестр г. Тюмени.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C61BB8" w:rsidRPr="00E125EF" w:rsidTr="004D1549">
        <w:trPr>
          <w:trHeight w:hRule="exact" w:val="128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64D71" w:rsidP="00664D71">
            <w:pPr>
              <w:shd w:val="clear" w:color="auto" w:fill="FFFFFF"/>
              <w:spacing w:after="0" w:line="240" w:lineRule="auto"/>
              <w:ind w:left="67"/>
              <w:contextualSpacing/>
              <w:jc w:val="center"/>
              <w:rPr>
                <w:rFonts w:ascii="Times New Roman" w:hAnsi="Times New Roman" w:cs="Times New Roman"/>
                <w:sz w:val="24"/>
                <w:szCs w:val="24"/>
              </w:rPr>
            </w:pPr>
            <w:r>
              <w:rPr>
                <w:rFonts w:ascii="Times New Roman" w:hAnsi="Times New Roman" w:cs="Times New Roman"/>
                <w:sz w:val="24"/>
                <w:szCs w:val="24"/>
              </w:rPr>
              <w:t>20-23</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Default="00C61BB8" w:rsidP="006B13E1">
            <w:pPr>
              <w:shd w:val="clear" w:color="auto" w:fill="FFFFFF"/>
              <w:spacing w:after="0" w:line="240" w:lineRule="auto"/>
              <w:ind w:right="24"/>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Образы камерной музыки</w:t>
            </w:r>
            <w:r w:rsidR="00624009">
              <w:rPr>
                <w:rFonts w:ascii="Times New Roman" w:hAnsi="Times New Roman" w:cs="Times New Roman"/>
                <w:spacing w:val="-3"/>
                <w:sz w:val="24"/>
                <w:szCs w:val="24"/>
              </w:rPr>
              <w:t xml:space="preserve">. </w:t>
            </w:r>
            <w:r w:rsidR="00C0081C">
              <w:rPr>
                <w:rFonts w:ascii="Times New Roman" w:hAnsi="Times New Roman" w:cs="Times New Roman"/>
                <w:spacing w:val="-3"/>
                <w:sz w:val="24"/>
                <w:szCs w:val="24"/>
              </w:rPr>
              <w:t>Могучее царство Шопена.</w:t>
            </w:r>
          </w:p>
          <w:p w:rsidR="00C0081C" w:rsidRDefault="00C0081C" w:rsidP="006B13E1">
            <w:pPr>
              <w:shd w:val="clear" w:color="auto" w:fill="FFFFFF"/>
              <w:spacing w:after="0" w:line="240" w:lineRule="auto"/>
              <w:ind w:right="24"/>
              <w:contextualSpacing/>
              <w:rPr>
                <w:rFonts w:ascii="Times New Roman" w:hAnsi="Times New Roman" w:cs="Times New Roman"/>
                <w:spacing w:val="-3"/>
                <w:sz w:val="24"/>
                <w:szCs w:val="24"/>
              </w:rPr>
            </w:pPr>
            <w:r>
              <w:rPr>
                <w:rFonts w:ascii="Times New Roman" w:hAnsi="Times New Roman" w:cs="Times New Roman"/>
                <w:spacing w:val="-3"/>
                <w:sz w:val="24"/>
                <w:szCs w:val="24"/>
              </w:rPr>
              <w:t xml:space="preserve">Ночной пейзаж. Ноктюрн. Картинная галерея. </w:t>
            </w:r>
          </w:p>
          <w:p w:rsidR="00C0081C" w:rsidRDefault="00C0081C" w:rsidP="006B13E1">
            <w:pPr>
              <w:shd w:val="clear" w:color="auto" w:fill="FFFFFF"/>
              <w:spacing w:after="0" w:line="240" w:lineRule="auto"/>
              <w:ind w:right="24"/>
              <w:contextualSpacing/>
              <w:rPr>
                <w:rFonts w:ascii="Times New Roman" w:hAnsi="Times New Roman" w:cs="Times New Roman"/>
                <w:spacing w:val="-3"/>
                <w:sz w:val="24"/>
                <w:szCs w:val="24"/>
              </w:rPr>
            </w:pPr>
            <w:r>
              <w:rPr>
                <w:rFonts w:ascii="Times New Roman" w:hAnsi="Times New Roman" w:cs="Times New Roman"/>
                <w:spacing w:val="-3"/>
                <w:sz w:val="24"/>
                <w:szCs w:val="24"/>
              </w:rPr>
              <w:t>Инструментальный концерт. «Времена года» А.Вивальди.</w:t>
            </w:r>
          </w:p>
          <w:p w:rsidR="00C0081C" w:rsidRDefault="00C0081C" w:rsidP="006B13E1">
            <w:pPr>
              <w:shd w:val="clear" w:color="auto" w:fill="FFFFFF"/>
              <w:spacing w:after="0" w:line="240" w:lineRule="auto"/>
              <w:ind w:right="24"/>
              <w:contextualSpacing/>
              <w:rPr>
                <w:rFonts w:ascii="Times New Roman" w:hAnsi="Times New Roman" w:cs="Times New Roman"/>
                <w:spacing w:val="-3"/>
                <w:sz w:val="24"/>
                <w:szCs w:val="24"/>
              </w:rPr>
            </w:pPr>
            <w:r>
              <w:rPr>
                <w:rFonts w:ascii="Times New Roman" w:hAnsi="Times New Roman" w:cs="Times New Roman"/>
                <w:spacing w:val="-3"/>
                <w:sz w:val="24"/>
                <w:szCs w:val="24"/>
              </w:rPr>
              <w:t>«Космический пейзаж» Ч. Айвз.</w:t>
            </w:r>
          </w:p>
          <w:p w:rsidR="00C0081C" w:rsidRPr="00E125EF" w:rsidRDefault="00C0081C" w:rsidP="006B13E1">
            <w:pPr>
              <w:shd w:val="clear" w:color="auto" w:fill="FFFFFF"/>
              <w:spacing w:after="0" w:line="240" w:lineRule="auto"/>
              <w:ind w:right="24"/>
              <w:contextualSpacing/>
              <w:rPr>
                <w:rFonts w:ascii="Times New Roman" w:hAnsi="Times New Roman" w:cs="Times New Roman"/>
                <w:sz w:val="24"/>
                <w:szCs w:val="24"/>
              </w:rPr>
            </w:pP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197"/>
              <w:contextualSpacing/>
              <w:jc w:val="center"/>
              <w:rPr>
                <w:rFonts w:ascii="Times New Roman" w:hAnsi="Times New Roman" w:cs="Times New Roman"/>
                <w:sz w:val="24"/>
                <w:szCs w:val="24"/>
              </w:rPr>
            </w:pPr>
            <w:r w:rsidRPr="00E125EF">
              <w:rPr>
                <w:rFonts w:ascii="Times New Roman" w:hAnsi="Times New Roman" w:cs="Times New Roman"/>
                <w:sz w:val="24"/>
                <w:szCs w:val="24"/>
              </w:rPr>
              <w:t>4</w:t>
            </w:r>
          </w:p>
        </w:tc>
      </w:tr>
      <w:tr w:rsidR="00C61BB8" w:rsidRPr="00E125EF" w:rsidTr="004D1549">
        <w:trPr>
          <w:trHeight w:hRule="exact" w:val="709"/>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24</w:t>
            </w:r>
            <w:r w:rsidR="00664D71">
              <w:rPr>
                <w:rFonts w:ascii="Times New Roman" w:hAnsi="Times New Roman" w:cs="Times New Roman"/>
                <w:sz w:val="24"/>
                <w:szCs w:val="24"/>
              </w:rPr>
              <w:t>-26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0081C" w:rsidRPr="00E125EF" w:rsidRDefault="00C61BB8" w:rsidP="006B13E1">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Образы симфонической музыки</w:t>
            </w:r>
            <w:r w:rsidR="00C0081C">
              <w:rPr>
                <w:rFonts w:ascii="Times New Roman" w:hAnsi="Times New Roman" w:cs="Times New Roman"/>
                <w:spacing w:val="-3"/>
                <w:sz w:val="24"/>
                <w:szCs w:val="24"/>
              </w:rPr>
              <w:t>.  «Метель». Музыкальные иллюстрации к повести А.С.Пушкина.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Pr>
                <w:rFonts w:ascii="Times New Roman" w:hAnsi="Times New Roman" w:cs="Times New Roman"/>
                <w:sz w:val="24"/>
                <w:szCs w:val="24"/>
              </w:rPr>
              <w:t>3</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64D71" w:rsidP="006B13E1">
            <w:pPr>
              <w:shd w:val="clear" w:color="auto" w:fill="FFFFFF"/>
              <w:spacing w:after="0" w:line="240" w:lineRule="auto"/>
              <w:ind w:left="86"/>
              <w:contextualSpacing/>
              <w:jc w:val="center"/>
              <w:rPr>
                <w:rFonts w:ascii="Times New Roman" w:hAnsi="Times New Roman" w:cs="Times New Roman"/>
                <w:sz w:val="24"/>
                <w:szCs w:val="24"/>
              </w:rPr>
            </w:pPr>
            <w:r>
              <w:rPr>
                <w:rFonts w:ascii="Times New Roman" w:hAnsi="Times New Roman" w:cs="Times New Roman"/>
                <w:sz w:val="24"/>
                <w:szCs w:val="24"/>
              </w:rPr>
              <w:t>27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Симфоническое развитие музыкальных образов</w:t>
            </w:r>
            <w:r w:rsidR="00C0081C">
              <w:rPr>
                <w:rFonts w:ascii="Times New Roman" w:hAnsi="Times New Roman" w:cs="Times New Roman"/>
                <w:spacing w:val="-3"/>
                <w:sz w:val="24"/>
                <w:szCs w:val="24"/>
              </w:rPr>
              <w:t>. Связь времен.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Pr>
                <w:rFonts w:ascii="Times New Roman" w:hAnsi="Times New Roman" w:cs="Times New Roman"/>
                <w:sz w:val="24"/>
                <w:szCs w:val="24"/>
              </w:rPr>
              <w:t xml:space="preserve">  1</w:t>
            </w:r>
          </w:p>
        </w:tc>
      </w:tr>
      <w:tr w:rsidR="00C61BB8"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28</w:t>
            </w:r>
            <w:r w:rsidR="00664D71">
              <w:rPr>
                <w:rFonts w:ascii="Times New Roman" w:hAnsi="Times New Roman" w:cs="Times New Roman"/>
                <w:sz w:val="24"/>
                <w:szCs w:val="24"/>
              </w:rPr>
              <w:t>-29</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Default="00C61BB8" w:rsidP="006B13E1">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Программная увертюра</w:t>
            </w:r>
            <w:r w:rsidR="00C0081C">
              <w:rPr>
                <w:rFonts w:ascii="Times New Roman" w:hAnsi="Times New Roman" w:cs="Times New Roman"/>
                <w:spacing w:val="-3"/>
                <w:sz w:val="24"/>
                <w:szCs w:val="24"/>
              </w:rPr>
              <w:t>. Увертюра «Эгмонт» Л.Бетховен.</w:t>
            </w:r>
            <w:r w:rsidRPr="00E125EF">
              <w:rPr>
                <w:rFonts w:ascii="Times New Roman" w:hAnsi="Times New Roman" w:cs="Times New Roman"/>
                <w:spacing w:val="-3"/>
                <w:sz w:val="24"/>
                <w:szCs w:val="24"/>
              </w:rPr>
              <w:t xml:space="preserve"> </w:t>
            </w:r>
          </w:p>
          <w:p w:rsidR="00C0081C" w:rsidRPr="00E125EF" w:rsidRDefault="00C0081C" w:rsidP="006B13E1">
            <w:pPr>
              <w:shd w:val="clear" w:color="auto" w:fill="FFFFFF"/>
              <w:spacing w:after="0" w:line="240" w:lineRule="auto"/>
              <w:contextualSpacing/>
              <w:rPr>
                <w:rFonts w:ascii="Times New Roman" w:hAnsi="Times New Roman" w:cs="Times New Roman"/>
                <w:spacing w:val="-3"/>
                <w:sz w:val="24"/>
                <w:szCs w:val="24"/>
              </w:rPr>
            </w:pPr>
            <w:r>
              <w:rPr>
                <w:rFonts w:ascii="Times New Roman" w:hAnsi="Times New Roman" w:cs="Times New Roman"/>
                <w:spacing w:val="-3"/>
                <w:sz w:val="24"/>
                <w:szCs w:val="24"/>
              </w:rPr>
              <w:t>Увертюра-фантазия «Ромео и Джульетта» П.И.Чайковский.</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C61BB8" w:rsidRPr="00E125EF" w:rsidTr="00C0081C">
        <w:trPr>
          <w:trHeight w:hRule="exact" w:val="1119"/>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64D71" w:rsidP="006B13E1">
            <w:pPr>
              <w:shd w:val="clear" w:color="auto" w:fill="FFFFFF"/>
              <w:spacing w:after="0" w:line="240" w:lineRule="auto"/>
              <w:ind w:left="86"/>
              <w:contextualSpacing/>
              <w:jc w:val="center"/>
              <w:rPr>
                <w:rFonts w:ascii="Times New Roman" w:hAnsi="Times New Roman" w:cs="Times New Roman"/>
                <w:sz w:val="24"/>
                <w:szCs w:val="24"/>
              </w:rPr>
            </w:pPr>
            <w:r>
              <w:rPr>
                <w:rFonts w:ascii="Times New Roman" w:hAnsi="Times New Roman" w:cs="Times New Roman"/>
                <w:sz w:val="24"/>
                <w:szCs w:val="24"/>
              </w:rPr>
              <w:t>30-33</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Default="00C61BB8" w:rsidP="006B13E1">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Мир музыкального театра</w:t>
            </w:r>
            <w:r w:rsidR="00C0081C">
              <w:rPr>
                <w:rFonts w:ascii="Times New Roman" w:hAnsi="Times New Roman" w:cs="Times New Roman"/>
                <w:spacing w:val="-3"/>
                <w:sz w:val="24"/>
                <w:szCs w:val="24"/>
              </w:rPr>
              <w:t>. Балет «Ромео и Джульетта» С.Прокофьев.</w:t>
            </w:r>
          </w:p>
          <w:p w:rsidR="00C0081C" w:rsidRDefault="00C0081C" w:rsidP="006B13E1">
            <w:pPr>
              <w:shd w:val="clear" w:color="auto" w:fill="FFFFFF"/>
              <w:spacing w:after="0" w:line="240" w:lineRule="auto"/>
              <w:contextualSpacing/>
              <w:rPr>
                <w:rFonts w:ascii="Times New Roman" w:hAnsi="Times New Roman" w:cs="Times New Roman"/>
                <w:spacing w:val="-3"/>
                <w:sz w:val="24"/>
                <w:szCs w:val="24"/>
              </w:rPr>
            </w:pPr>
            <w:r>
              <w:rPr>
                <w:rFonts w:ascii="Times New Roman" w:hAnsi="Times New Roman" w:cs="Times New Roman"/>
                <w:spacing w:val="-3"/>
                <w:sz w:val="24"/>
                <w:szCs w:val="24"/>
              </w:rPr>
              <w:t>Мюзикл «Вестсайдская история». Л.Бернстайн.</w:t>
            </w:r>
          </w:p>
          <w:p w:rsidR="00C0081C" w:rsidRDefault="00C0081C" w:rsidP="006B13E1">
            <w:pPr>
              <w:shd w:val="clear" w:color="auto" w:fill="FFFFFF"/>
              <w:spacing w:after="0" w:line="240" w:lineRule="auto"/>
              <w:contextualSpacing/>
              <w:rPr>
                <w:rFonts w:ascii="Times New Roman" w:hAnsi="Times New Roman" w:cs="Times New Roman"/>
                <w:spacing w:val="-3"/>
                <w:sz w:val="24"/>
                <w:szCs w:val="24"/>
              </w:rPr>
            </w:pPr>
            <w:r>
              <w:rPr>
                <w:rFonts w:ascii="Times New Roman" w:hAnsi="Times New Roman" w:cs="Times New Roman"/>
                <w:spacing w:val="-3"/>
                <w:sz w:val="24"/>
                <w:szCs w:val="24"/>
              </w:rPr>
              <w:t>Опера «Орфей и Эвридика» К.Глюк.</w:t>
            </w:r>
          </w:p>
          <w:p w:rsidR="00C0081C" w:rsidRPr="00E125EF" w:rsidRDefault="00C0081C" w:rsidP="006B13E1">
            <w:pPr>
              <w:shd w:val="clear" w:color="auto" w:fill="FFFFFF"/>
              <w:spacing w:after="0" w:line="240" w:lineRule="auto"/>
              <w:contextualSpacing/>
              <w:rPr>
                <w:rFonts w:ascii="Times New Roman" w:hAnsi="Times New Roman" w:cs="Times New Roman"/>
                <w:spacing w:val="-3"/>
                <w:sz w:val="24"/>
                <w:szCs w:val="24"/>
              </w:rPr>
            </w:pPr>
            <w:r>
              <w:rPr>
                <w:rFonts w:ascii="Times New Roman" w:hAnsi="Times New Roman" w:cs="Times New Roman"/>
                <w:spacing w:val="-3"/>
                <w:sz w:val="24"/>
                <w:szCs w:val="24"/>
              </w:rPr>
              <w:t>Рок-опера «Орфей и Эвридика» А.Б.Журбин.</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0081C" w:rsidP="006B13E1">
            <w:pPr>
              <w:shd w:val="clear" w:color="auto" w:fill="FFFFFF"/>
              <w:spacing w:after="0" w:line="240" w:lineRule="auto"/>
              <w:ind w:left="216"/>
              <w:contextualSpacing/>
              <w:jc w:val="center"/>
              <w:rPr>
                <w:rFonts w:ascii="Times New Roman" w:hAnsi="Times New Roman" w:cs="Times New Roman"/>
                <w:sz w:val="24"/>
                <w:szCs w:val="24"/>
              </w:rPr>
            </w:pPr>
            <w:r>
              <w:rPr>
                <w:rFonts w:ascii="Times New Roman" w:hAnsi="Times New Roman" w:cs="Times New Roman"/>
                <w:sz w:val="24"/>
                <w:szCs w:val="24"/>
              </w:rPr>
              <w:t>4</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64D71">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3</w:t>
            </w:r>
            <w:r w:rsidR="00664D71">
              <w:rPr>
                <w:rFonts w:ascii="Times New Roman" w:hAnsi="Times New Roman" w:cs="Times New Roman"/>
                <w:sz w:val="24"/>
                <w:szCs w:val="24"/>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Default="00C61BB8" w:rsidP="006B13E1">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Образы киному</w:t>
            </w:r>
            <w:r w:rsidRPr="00E125EF">
              <w:rPr>
                <w:rFonts w:ascii="Times New Roman" w:hAnsi="Times New Roman" w:cs="Times New Roman"/>
                <w:spacing w:val="-3"/>
                <w:sz w:val="24"/>
                <w:szCs w:val="24"/>
              </w:rPr>
              <w:softHyphen/>
              <w:t>зыки</w:t>
            </w:r>
            <w:r w:rsidR="00C0081C">
              <w:rPr>
                <w:rFonts w:ascii="Times New Roman" w:hAnsi="Times New Roman" w:cs="Times New Roman"/>
                <w:spacing w:val="-3"/>
                <w:sz w:val="24"/>
                <w:szCs w:val="24"/>
              </w:rPr>
              <w:t>.</w:t>
            </w:r>
            <w:r w:rsidR="00664D71">
              <w:rPr>
                <w:rFonts w:ascii="Times New Roman" w:hAnsi="Times New Roman" w:cs="Times New Roman"/>
                <w:spacing w:val="-3"/>
                <w:sz w:val="24"/>
                <w:szCs w:val="24"/>
              </w:rPr>
              <w:t xml:space="preserve"> </w:t>
            </w:r>
            <w:r w:rsidR="00C0081C">
              <w:rPr>
                <w:rFonts w:ascii="Times New Roman" w:hAnsi="Times New Roman" w:cs="Times New Roman"/>
                <w:spacing w:val="-3"/>
                <w:sz w:val="24"/>
                <w:szCs w:val="24"/>
              </w:rPr>
              <w:t xml:space="preserve"> «Ромео и Джульетта» в кино 20 века</w:t>
            </w:r>
            <w:r w:rsidR="0035118D">
              <w:rPr>
                <w:rFonts w:ascii="Times New Roman" w:hAnsi="Times New Roman" w:cs="Times New Roman"/>
                <w:spacing w:val="-3"/>
                <w:sz w:val="24"/>
                <w:szCs w:val="24"/>
              </w:rPr>
              <w:t xml:space="preserve">. </w:t>
            </w:r>
          </w:p>
          <w:p w:rsidR="00664D71" w:rsidRPr="00E125EF" w:rsidRDefault="00664D71" w:rsidP="006B13E1">
            <w:pPr>
              <w:shd w:val="clear" w:color="auto" w:fill="FFFFFF"/>
              <w:spacing w:after="0" w:line="240" w:lineRule="auto"/>
              <w:contextualSpacing/>
              <w:rPr>
                <w:rFonts w:ascii="Times New Roman" w:hAnsi="Times New Roman" w:cs="Times New Roman"/>
                <w:spacing w:val="-3"/>
                <w:sz w:val="24"/>
                <w:szCs w:val="24"/>
              </w:rPr>
            </w:pPr>
            <w:r>
              <w:rPr>
                <w:rFonts w:ascii="Times New Roman" w:hAnsi="Times New Roman" w:cs="Times New Roman"/>
                <w:spacing w:val="-3"/>
                <w:sz w:val="24"/>
                <w:szCs w:val="24"/>
              </w:rPr>
              <w:t>Музыка в отечественном кино.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64D71" w:rsidP="006B13E1">
            <w:pPr>
              <w:shd w:val="clear" w:color="auto" w:fill="FFFFFF"/>
              <w:spacing w:after="0" w:line="240" w:lineRule="auto"/>
              <w:ind w:left="216"/>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right="134"/>
              <w:contextualSpacing/>
              <w:jc w:val="right"/>
              <w:rPr>
                <w:rFonts w:ascii="Times New Roman" w:hAnsi="Times New Roman" w:cs="Times New Roman"/>
                <w:b/>
                <w:spacing w:val="-3"/>
                <w:sz w:val="24"/>
                <w:szCs w:val="24"/>
              </w:rPr>
            </w:pPr>
            <w:r w:rsidRPr="00E125EF">
              <w:rPr>
                <w:rFonts w:ascii="Times New Roman" w:hAnsi="Times New Roman" w:cs="Times New Roman"/>
                <w:b/>
                <w:spacing w:val="-3"/>
                <w:sz w:val="24"/>
                <w:szCs w:val="24"/>
              </w:rPr>
              <w:t>ИТОГО:</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hd w:val="clear" w:color="auto" w:fill="FFFFFF"/>
              <w:spacing w:after="0" w:line="240" w:lineRule="auto"/>
              <w:ind w:left="206"/>
              <w:contextualSpacing/>
              <w:jc w:val="center"/>
              <w:rPr>
                <w:rFonts w:ascii="Times New Roman" w:hAnsi="Times New Roman" w:cs="Times New Roman"/>
                <w:b/>
                <w:sz w:val="24"/>
                <w:szCs w:val="24"/>
              </w:rPr>
            </w:pPr>
            <w:r w:rsidRPr="00E125EF">
              <w:rPr>
                <w:rFonts w:ascii="Times New Roman" w:hAnsi="Times New Roman" w:cs="Times New Roman"/>
                <w:b/>
                <w:sz w:val="24"/>
                <w:szCs w:val="24"/>
              </w:rPr>
              <w:t>34</w:t>
            </w:r>
          </w:p>
        </w:tc>
      </w:tr>
    </w:tbl>
    <w:p w:rsidR="009B7866" w:rsidRPr="00E125EF" w:rsidRDefault="009B7866" w:rsidP="00C61BB8">
      <w:pPr>
        <w:rPr>
          <w:rFonts w:ascii="Times New Roman" w:hAnsi="Times New Roman" w:cs="Times New Roman"/>
          <w:sz w:val="24"/>
          <w:szCs w:val="24"/>
        </w:rPr>
      </w:pPr>
    </w:p>
    <w:p w:rsidR="00205611" w:rsidRDefault="00205611" w:rsidP="00C61BB8">
      <w:pPr>
        <w:jc w:val="center"/>
        <w:rPr>
          <w:rFonts w:ascii="Times New Roman" w:hAnsi="Times New Roman" w:cs="Times New Roman"/>
          <w:b/>
          <w:sz w:val="24"/>
          <w:szCs w:val="24"/>
        </w:rPr>
      </w:pPr>
    </w:p>
    <w:p w:rsidR="00C61BB8" w:rsidRPr="00E125EF" w:rsidRDefault="00C61BB8" w:rsidP="00C61BB8">
      <w:pPr>
        <w:jc w:val="center"/>
        <w:rPr>
          <w:rFonts w:ascii="Times New Roman" w:hAnsi="Times New Roman" w:cs="Times New Roman"/>
          <w:b/>
          <w:sz w:val="24"/>
          <w:szCs w:val="24"/>
        </w:rPr>
      </w:pPr>
      <w:r w:rsidRPr="00E125EF">
        <w:rPr>
          <w:rFonts w:ascii="Times New Roman" w:hAnsi="Times New Roman" w:cs="Times New Roman"/>
          <w:b/>
          <w:sz w:val="24"/>
          <w:szCs w:val="24"/>
        </w:rPr>
        <w:lastRenderedPageBreak/>
        <w:t>7 класс</w:t>
      </w:r>
    </w:p>
    <w:tbl>
      <w:tblPr>
        <w:tblW w:w="0" w:type="auto"/>
        <w:tblInd w:w="40" w:type="dxa"/>
        <w:tblLayout w:type="fixed"/>
        <w:tblCellMar>
          <w:left w:w="40" w:type="dxa"/>
          <w:right w:w="40" w:type="dxa"/>
        </w:tblCellMar>
        <w:tblLook w:val="0000"/>
      </w:tblPr>
      <w:tblGrid>
        <w:gridCol w:w="993"/>
        <w:gridCol w:w="7512"/>
        <w:gridCol w:w="2127"/>
      </w:tblGrid>
      <w:tr w:rsidR="00C61BB8" w:rsidRPr="00E125EF" w:rsidTr="006B13E1">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 п/п</w:t>
            </w:r>
          </w:p>
        </w:tc>
        <w:tc>
          <w:tcPr>
            <w:tcW w:w="7512" w:type="dxa"/>
            <w:tcBorders>
              <w:top w:val="single" w:sz="6" w:space="0" w:color="auto"/>
              <w:left w:val="single" w:sz="6" w:space="0" w:color="auto"/>
              <w:bottom w:val="nil"/>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Тема урока</w:t>
            </w:r>
          </w:p>
        </w:tc>
        <w:tc>
          <w:tcPr>
            <w:tcW w:w="2127" w:type="dxa"/>
            <w:tcBorders>
              <w:top w:val="single" w:sz="6" w:space="0" w:color="auto"/>
              <w:left w:val="single" w:sz="6" w:space="0" w:color="auto"/>
              <w:bottom w:val="nil"/>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Кол-во</w:t>
            </w:r>
            <w:r w:rsidRPr="00E125EF">
              <w:rPr>
                <w:rFonts w:ascii="Times New Roman" w:hAnsi="Times New Roman" w:cs="Times New Roman"/>
                <w:b/>
                <w:sz w:val="24"/>
                <w:szCs w:val="24"/>
              </w:rPr>
              <w:t xml:space="preserve"> часов</w:t>
            </w:r>
          </w:p>
        </w:tc>
      </w:tr>
      <w:tr w:rsidR="00C61BB8" w:rsidRPr="00E125EF" w:rsidTr="002D191D">
        <w:trPr>
          <w:trHeight w:hRule="exact" w:val="89"/>
        </w:trPr>
        <w:tc>
          <w:tcPr>
            <w:tcW w:w="993" w:type="dxa"/>
            <w:tcBorders>
              <w:top w:val="nil"/>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eastAsia="Calibri" w:hAnsi="Times New Roman" w:cs="Times New Roman"/>
                <w:sz w:val="24"/>
                <w:szCs w:val="24"/>
              </w:rPr>
            </w:pPr>
          </w:p>
          <w:p w:rsidR="00C61BB8" w:rsidRPr="00E125EF" w:rsidRDefault="00C61BB8" w:rsidP="006B13E1">
            <w:pPr>
              <w:spacing w:after="0" w:line="240" w:lineRule="auto"/>
              <w:contextualSpacing/>
              <w:rPr>
                <w:rFonts w:ascii="Times New Roman" w:eastAsia="Calibri" w:hAnsi="Times New Roman" w:cs="Times New Roman"/>
                <w:sz w:val="24"/>
                <w:szCs w:val="24"/>
              </w:rPr>
            </w:pPr>
          </w:p>
        </w:tc>
        <w:tc>
          <w:tcPr>
            <w:tcW w:w="7512" w:type="dxa"/>
            <w:tcBorders>
              <w:top w:val="nil"/>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eastAsia="Calibri" w:hAnsi="Times New Roman" w:cs="Times New Roman"/>
                <w:sz w:val="24"/>
                <w:szCs w:val="24"/>
              </w:rPr>
            </w:pPr>
          </w:p>
          <w:p w:rsidR="00C61BB8" w:rsidRPr="00E125EF" w:rsidRDefault="00C61BB8" w:rsidP="006B13E1">
            <w:pPr>
              <w:spacing w:after="0" w:line="240" w:lineRule="auto"/>
              <w:contextualSpacing/>
              <w:rPr>
                <w:rFonts w:ascii="Times New Roman" w:eastAsia="Calibri" w:hAnsi="Times New Roman" w:cs="Times New Roman"/>
                <w:sz w:val="24"/>
                <w:szCs w:val="24"/>
              </w:rPr>
            </w:pPr>
          </w:p>
        </w:tc>
        <w:tc>
          <w:tcPr>
            <w:tcW w:w="2127" w:type="dxa"/>
            <w:tcBorders>
              <w:top w:val="nil"/>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eastAsia="Calibri" w:hAnsi="Times New Roman" w:cs="Times New Roman"/>
                <w:sz w:val="24"/>
                <w:szCs w:val="24"/>
              </w:rPr>
            </w:pPr>
          </w:p>
          <w:p w:rsidR="00C61BB8" w:rsidRPr="00E125EF" w:rsidRDefault="00C61BB8" w:rsidP="006B13E1">
            <w:pPr>
              <w:spacing w:after="0" w:line="240" w:lineRule="auto"/>
              <w:contextualSpacing/>
              <w:rPr>
                <w:rFonts w:ascii="Times New Roman" w:eastAsia="Calibri" w:hAnsi="Times New Roman" w:cs="Times New Roman"/>
                <w:sz w:val="24"/>
                <w:szCs w:val="24"/>
              </w:rPr>
            </w:pPr>
          </w:p>
        </w:tc>
      </w:tr>
      <w:tr w:rsidR="00C61BB8" w:rsidRPr="00E125EF"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eastAsia="Calibri" w:hAnsi="Times New Roman" w:cs="Times New Roman"/>
                <w:b/>
                <w:sz w:val="24"/>
                <w:szCs w:val="24"/>
              </w:rPr>
            </w:pPr>
            <w:r w:rsidRPr="00E125EF">
              <w:rPr>
                <w:rFonts w:ascii="Times New Roman" w:hAnsi="Times New Roman" w:cs="Times New Roman"/>
                <w:b/>
                <w:sz w:val="24"/>
                <w:szCs w:val="24"/>
              </w:rPr>
              <w:t xml:space="preserve">Раздел 1. </w:t>
            </w:r>
            <w:r w:rsidRPr="00E125EF">
              <w:rPr>
                <w:rFonts w:ascii="Times New Roman" w:eastAsia="Calibri" w:hAnsi="Times New Roman" w:cs="Times New Roman"/>
                <w:b/>
                <w:sz w:val="24"/>
                <w:szCs w:val="24"/>
              </w:rPr>
              <w:t>Особенност</w:t>
            </w:r>
            <w:r w:rsidR="006707EF">
              <w:rPr>
                <w:rFonts w:ascii="Times New Roman" w:eastAsia="Calibri" w:hAnsi="Times New Roman" w:cs="Times New Roman"/>
                <w:b/>
                <w:sz w:val="24"/>
                <w:szCs w:val="24"/>
              </w:rPr>
              <w:t xml:space="preserve">и музыкальной драматургии </w:t>
            </w:r>
            <w:r w:rsidRPr="00E125EF">
              <w:rPr>
                <w:rFonts w:ascii="Times New Roman" w:eastAsia="Calibri" w:hAnsi="Times New Roman" w:cs="Times New Roman"/>
                <w:b/>
                <w:sz w:val="24"/>
                <w:szCs w:val="24"/>
              </w:rPr>
              <w:t xml:space="preserve"> (17 часов)</w:t>
            </w:r>
          </w:p>
        </w:tc>
      </w:tr>
      <w:tr w:rsidR="00C61BB8" w:rsidRPr="00E125EF" w:rsidTr="006B13E1">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c>
          <w:tcPr>
            <w:tcW w:w="7512" w:type="dxa"/>
            <w:tcBorders>
              <w:top w:val="single" w:sz="6" w:space="0" w:color="auto"/>
              <w:left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eastAsia="Calibri" w:hAnsi="Times New Roman" w:cs="Times New Roman"/>
                <w:sz w:val="24"/>
                <w:szCs w:val="24"/>
              </w:rPr>
            </w:pPr>
            <w:r w:rsidRPr="00E125EF">
              <w:rPr>
                <w:rFonts w:ascii="Times New Roman" w:hAnsi="Times New Roman" w:cs="Times New Roman"/>
                <w:sz w:val="24"/>
                <w:szCs w:val="24"/>
              </w:rPr>
              <w:t>Классика и со</w:t>
            </w:r>
            <w:r w:rsidRPr="00E125EF">
              <w:rPr>
                <w:rFonts w:ascii="Times New Roman" w:eastAsia="Calibri" w:hAnsi="Times New Roman" w:cs="Times New Roman"/>
                <w:sz w:val="24"/>
                <w:szCs w:val="24"/>
              </w:rPr>
              <w:t>временность</w:t>
            </w:r>
          </w:p>
        </w:tc>
        <w:tc>
          <w:tcPr>
            <w:tcW w:w="2127" w:type="dxa"/>
            <w:tcBorders>
              <w:top w:val="single" w:sz="6" w:space="0" w:color="auto"/>
              <w:left w:val="single" w:sz="6" w:space="0" w:color="auto"/>
              <w:right w:val="single" w:sz="6" w:space="0" w:color="auto"/>
            </w:tcBorders>
            <w:shd w:val="clear" w:color="auto" w:fill="FFFFFF"/>
            <w:vAlign w:val="center"/>
          </w:tcPr>
          <w:p w:rsidR="00C61BB8" w:rsidRPr="00E125EF" w:rsidRDefault="00C61BB8" w:rsidP="006B13E1">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6707EF" w:rsidRPr="00E125EF" w:rsidTr="006B13E1">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6707EF"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512" w:type="dxa"/>
            <w:tcBorders>
              <w:top w:val="single" w:sz="6" w:space="0" w:color="auto"/>
              <w:left w:val="single" w:sz="6" w:space="0" w:color="auto"/>
              <w:right w:val="single" w:sz="6" w:space="0" w:color="auto"/>
            </w:tcBorders>
            <w:shd w:val="clear" w:color="auto" w:fill="FFFFFF"/>
            <w:vAlign w:val="center"/>
          </w:tcPr>
          <w:p w:rsidR="006707EF" w:rsidRPr="00E125EF" w:rsidRDefault="006707EF" w:rsidP="006B13E1">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Музыкальная драматургия – развитие музыки</w:t>
            </w:r>
          </w:p>
        </w:tc>
        <w:tc>
          <w:tcPr>
            <w:tcW w:w="2127" w:type="dxa"/>
            <w:tcBorders>
              <w:top w:val="single" w:sz="6" w:space="0" w:color="auto"/>
              <w:left w:val="single" w:sz="6" w:space="0" w:color="auto"/>
              <w:right w:val="single" w:sz="6" w:space="0" w:color="auto"/>
            </w:tcBorders>
            <w:shd w:val="clear" w:color="auto" w:fill="FFFFFF"/>
            <w:vAlign w:val="center"/>
          </w:tcPr>
          <w:p w:rsidR="006707EF"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BB8" w:rsidRPr="00E125EF" w:rsidTr="006707EF">
        <w:trPr>
          <w:trHeight w:hRule="exact" w:val="94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C61BB8" w:rsidP="006B13E1">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В музыкальном</w:t>
            </w:r>
            <w:r w:rsidRPr="00E125EF">
              <w:rPr>
                <w:rFonts w:ascii="Times New Roman" w:hAnsi="Times New Roman" w:cs="Times New Roman"/>
                <w:sz w:val="24"/>
                <w:szCs w:val="24"/>
              </w:rPr>
              <w:t xml:space="preserve"> </w:t>
            </w:r>
            <w:r w:rsidRPr="00E125EF">
              <w:rPr>
                <w:rFonts w:ascii="Times New Roman" w:eastAsia="Calibri" w:hAnsi="Times New Roman" w:cs="Times New Roman"/>
                <w:sz w:val="24"/>
                <w:szCs w:val="24"/>
              </w:rPr>
              <w:t>театре. Опера</w:t>
            </w:r>
            <w:r w:rsidR="006707EF">
              <w:rPr>
                <w:rFonts w:ascii="Times New Roman" w:eastAsia="Calibri" w:hAnsi="Times New Roman" w:cs="Times New Roman"/>
                <w:sz w:val="24"/>
                <w:szCs w:val="24"/>
              </w:rPr>
              <w:t xml:space="preserve">. Опера «Иван Сусанин» М.Глинка. Новая эпоха в русском музыкальном искусстве. </w:t>
            </w:r>
            <w:r w:rsidR="00255341">
              <w:rPr>
                <w:rFonts w:ascii="Times New Roman" w:eastAsia="Calibri" w:hAnsi="Times New Roman" w:cs="Times New Roman"/>
                <w:sz w:val="24"/>
                <w:szCs w:val="24"/>
              </w:rPr>
              <w:t xml:space="preserve"> </w:t>
            </w:r>
            <w:r w:rsidR="006707EF">
              <w:rPr>
                <w:rFonts w:ascii="Times New Roman" w:eastAsia="Calibri" w:hAnsi="Times New Roman" w:cs="Times New Roman"/>
                <w:sz w:val="24"/>
                <w:szCs w:val="24"/>
              </w:rPr>
              <w:t>«Судьба человеческая – судьба народная».</w:t>
            </w:r>
            <w:r w:rsidR="00255341">
              <w:rPr>
                <w:rFonts w:ascii="Times New Roman" w:eastAsia="Calibri" w:hAnsi="Times New Roman" w:cs="Times New Roman"/>
                <w:sz w:val="24"/>
                <w:szCs w:val="24"/>
              </w:rPr>
              <w:t xml:space="preserve"> </w:t>
            </w:r>
            <w:r w:rsidR="006707EF">
              <w:rPr>
                <w:rFonts w:ascii="Times New Roman" w:eastAsia="Calibri" w:hAnsi="Times New Roman" w:cs="Times New Roman"/>
                <w:sz w:val="24"/>
                <w:szCs w:val="24"/>
              </w:rPr>
              <w:t xml:space="preserve"> «Родина моя! Русская Земля».</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6707EF" w:rsidRPr="00E125EF" w:rsidTr="00D14B5F">
        <w:trPr>
          <w:trHeight w:hRule="exact" w:val="94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6707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6707EF" w:rsidRDefault="00255341"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Героическая тема в музыке. Галерея героических образов.</w:t>
            </w:r>
          </w:p>
          <w:p w:rsidR="00D14B5F" w:rsidRPr="00E125EF" w:rsidRDefault="00D14B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НРК – Композиторы и исполнители песен о любви и патриотизме к Родине Омутинского района.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6707EF" w:rsidRDefault="006707EF" w:rsidP="006B1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255341" w:rsidP="0025534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В музыкальном театре. Балет «Анюта» В. Гаврилин.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707E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6707E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Литературные страницы. </w:t>
            </w:r>
            <w:r w:rsidR="00074428">
              <w:rPr>
                <w:rFonts w:ascii="Times New Roman" w:eastAsia="Calibri" w:hAnsi="Times New Roman" w:cs="Times New Roman"/>
                <w:sz w:val="24"/>
                <w:szCs w:val="24"/>
              </w:rPr>
              <w:t xml:space="preserve"> «Улыбка» </w:t>
            </w:r>
            <w:r>
              <w:rPr>
                <w:rFonts w:ascii="Times New Roman" w:eastAsia="Calibri" w:hAnsi="Times New Roman" w:cs="Times New Roman"/>
                <w:sz w:val="24"/>
                <w:szCs w:val="24"/>
              </w:rPr>
              <w:t>Р. Бредбэри.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125EF" w:rsidRDefault="00074428" w:rsidP="00074428">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255341" w:rsidP="0025534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Циклические формы инструментальной музыки. В концертном зале. Симфония. Симфония № 103 («С тремоло литавр»)  Й.Гайдн</w:t>
            </w:r>
            <w:r w:rsidR="002D191D">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255341"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Симфония №5 Л.в.Бетховен.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C61BB8"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255341"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Симфония № 40. В.А.Моцарт.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125EF"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074428" w:rsidRPr="00E125EF" w:rsidTr="00255341">
        <w:trPr>
          <w:trHeight w:hRule="exact" w:val="89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74428"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074428" w:rsidRDefault="00255341" w:rsidP="0025534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Инструментальный концерт. Концерт для скрипки с оркестром А.Хачатуряна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074428" w:rsidRDefault="00074428"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255341">
        <w:trPr>
          <w:trHeight w:hRule="exact" w:val="57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97304A" w:rsidP="00FB0C3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w:t>
            </w:r>
            <w:r w:rsidR="00255341">
              <w:rPr>
                <w:rFonts w:ascii="Times New Roman" w:eastAsia="Calibri" w:hAnsi="Times New Roman" w:cs="Times New Roman"/>
                <w:sz w:val="24"/>
                <w:szCs w:val="24"/>
              </w:rPr>
              <w:t>Кончерто гроссо</w:t>
            </w:r>
            <w:r>
              <w:rPr>
                <w:rFonts w:ascii="Times New Roman" w:eastAsia="Calibri" w:hAnsi="Times New Roman" w:cs="Times New Roman"/>
                <w:sz w:val="24"/>
                <w:szCs w:val="24"/>
              </w:rPr>
              <w:t xml:space="preserve">» </w:t>
            </w:r>
            <w:r w:rsidR="00255341">
              <w:rPr>
                <w:rFonts w:ascii="Times New Roman" w:eastAsia="Calibri" w:hAnsi="Times New Roman" w:cs="Times New Roman"/>
                <w:sz w:val="24"/>
                <w:szCs w:val="24"/>
              </w:rPr>
              <w:t xml:space="preserve"> А.Шнитке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FB0C3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255341">
        <w:trPr>
          <w:trHeight w:hRule="exact" w:val="70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FB0C33">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«Сюита в старинном стиле» А.Шнитке.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FB0C33">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25534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Камерная инструментальная музыка. Этюд. Транскрипция. Прелюдия.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55341" w:rsidRPr="00E125EF" w:rsidTr="0035118D">
        <w:trPr>
          <w:trHeight w:hRule="exact" w:val="766"/>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Камерная вокальная  музыка. Вокальный цикл.  «Прекрасная мельничиха», «Зимний путь» Ф. Шуберт.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255341"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255341" w:rsidP="00255341">
            <w:pPr>
              <w:spacing w:after="0" w:line="240" w:lineRule="auto"/>
              <w:contextualSpacing/>
              <w:jc w:val="center"/>
              <w:rPr>
                <w:rFonts w:ascii="Times New Roman" w:eastAsia="Calibri" w:hAnsi="Times New Roman" w:cs="Times New Roman"/>
                <w:b/>
                <w:sz w:val="24"/>
                <w:szCs w:val="24"/>
              </w:rPr>
            </w:pPr>
            <w:r w:rsidRPr="00E125EF">
              <w:rPr>
                <w:rFonts w:ascii="Times New Roman" w:hAnsi="Times New Roman" w:cs="Times New Roman"/>
                <w:b/>
                <w:sz w:val="24"/>
                <w:szCs w:val="24"/>
              </w:rPr>
              <w:t xml:space="preserve">Раздел 2. </w:t>
            </w:r>
            <w:r>
              <w:rPr>
                <w:rFonts w:ascii="Times New Roman" w:hAnsi="Times New Roman" w:cs="Times New Roman"/>
                <w:b/>
                <w:sz w:val="24"/>
                <w:szCs w:val="24"/>
              </w:rPr>
              <w:t>Основные направления музыкальной культуры</w:t>
            </w:r>
            <w:r w:rsidRPr="00E125EF">
              <w:rPr>
                <w:rFonts w:ascii="Times New Roman" w:hAnsi="Times New Roman" w:cs="Times New Roman"/>
                <w:b/>
                <w:sz w:val="24"/>
                <w:szCs w:val="24"/>
              </w:rPr>
              <w:t xml:space="preserve"> (17 часов)</w:t>
            </w:r>
          </w:p>
        </w:tc>
      </w:tr>
      <w:tr w:rsidR="00255341" w:rsidRPr="00E125EF" w:rsidTr="00D14B5F">
        <w:trPr>
          <w:trHeight w:hRule="exact" w:val="144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255341" w:rsidP="00FB0C33">
            <w:pPr>
              <w:shd w:val="clear" w:color="auto" w:fill="FFFFFF"/>
              <w:spacing w:after="0" w:line="240" w:lineRule="auto"/>
              <w:ind w:left="82"/>
              <w:contextualSpacing/>
              <w:jc w:val="center"/>
              <w:rPr>
                <w:rFonts w:ascii="Times New Roman" w:hAnsi="Times New Roman" w:cs="Times New Roman"/>
                <w:sz w:val="24"/>
                <w:szCs w:val="24"/>
              </w:rPr>
            </w:pPr>
            <w:r w:rsidRPr="00E125EF">
              <w:rPr>
                <w:rFonts w:ascii="Times New Roman" w:hAnsi="Times New Roman" w:cs="Times New Roman"/>
                <w:sz w:val="24"/>
                <w:szCs w:val="24"/>
              </w:rPr>
              <w:t>18</w:t>
            </w:r>
            <w:r w:rsidR="00997124">
              <w:rPr>
                <w:rFonts w:ascii="Times New Roman" w:hAnsi="Times New Roman" w:cs="Times New Roman"/>
                <w:sz w:val="24"/>
                <w:szCs w:val="24"/>
              </w:rPr>
              <w:t>-2</w:t>
            </w:r>
            <w:r w:rsidR="00FB0C33">
              <w:rPr>
                <w:rFonts w:ascii="Times New Roman" w:hAnsi="Times New Roman" w:cs="Times New Roman"/>
                <w:sz w:val="24"/>
                <w:szCs w:val="24"/>
              </w:rPr>
              <w:t>1</w:t>
            </w:r>
          </w:p>
          <w:p w:rsidR="00255341" w:rsidRPr="00E125EF" w:rsidRDefault="00BD505F" w:rsidP="00FB0C33">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hAnsi="Times New Roman" w:cs="Times New Roman"/>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97124" w:rsidRPr="00E125EF" w:rsidRDefault="00997124" w:rsidP="00997124">
            <w:pPr>
              <w:shd w:val="clear" w:color="auto" w:fill="FFFFFF"/>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Два направления музыкальной культуры:  религиозная и светская музыка. Сюжеты и образы религиозной музыки.  «Высокая месса» И.С.Бах.  «От страдания к радости».  «Всенощное бдение» С.В.Рахманинов.  Музыкальное зодчество в России.  Образы «Вечерни» и «Утрени».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r w:rsidR="00FB0C33" w:rsidRPr="00E125EF" w:rsidTr="00BD505F">
        <w:trPr>
          <w:trHeight w:hRule="exact" w:val="85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FB0C33" w:rsidRDefault="00FB0C33" w:rsidP="00FB0C33">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22-23</w:t>
            </w:r>
          </w:p>
          <w:p w:rsidR="00BD505F" w:rsidRPr="00E125EF" w:rsidRDefault="00BD505F" w:rsidP="00FB0C33">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(5-6)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FB0C33" w:rsidRDefault="00FB0C33" w:rsidP="00997124">
            <w:pPr>
              <w:shd w:val="clear" w:color="auto" w:fill="FFFFFF"/>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Рок – опера «Иисус Христос – суперзвезда» Э.Л.Уэббера. Вечные темы. Главные образы.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FB0C33"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255341" w:rsidRPr="00E125EF" w:rsidTr="00D14B5F">
        <w:trPr>
          <w:trHeight w:hRule="exact" w:val="682"/>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997124"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2</w:t>
            </w:r>
            <w:r w:rsidR="00BD505F">
              <w:rPr>
                <w:rFonts w:ascii="Times New Roman" w:hAnsi="Times New Roman" w:cs="Times New Roman"/>
                <w:sz w:val="24"/>
                <w:szCs w:val="24"/>
              </w:rPr>
              <w:t>4</w:t>
            </w:r>
          </w:p>
          <w:p w:rsidR="00BD505F" w:rsidRPr="00E125EF"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997124" w:rsidP="006B13E1">
            <w:pPr>
              <w:shd w:val="clear" w:color="auto" w:fill="FFFFFF"/>
              <w:spacing w:after="0" w:line="240" w:lineRule="auto"/>
              <w:contextualSpacing/>
              <w:rPr>
                <w:rFonts w:ascii="Times New Roman" w:eastAsia="Calibri" w:hAnsi="Times New Roman" w:cs="Times New Roman"/>
                <w:spacing w:val="-3"/>
                <w:sz w:val="24"/>
                <w:szCs w:val="24"/>
              </w:rPr>
            </w:pPr>
            <w:r>
              <w:rPr>
                <w:rFonts w:ascii="Times New Roman" w:eastAsia="Calibri" w:hAnsi="Times New Roman" w:cs="Times New Roman"/>
                <w:sz w:val="24"/>
                <w:szCs w:val="24"/>
              </w:rPr>
              <w:t>Светская музыка.</w:t>
            </w:r>
            <w:r w:rsidR="00FB0C33">
              <w:rPr>
                <w:rFonts w:ascii="Times New Roman" w:eastAsia="Calibri" w:hAnsi="Times New Roman" w:cs="Times New Roman"/>
                <w:sz w:val="24"/>
                <w:szCs w:val="24"/>
              </w:rPr>
              <w:t xml:space="preserve"> Соната.</w:t>
            </w:r>
            <w:r w:rsidR="00D14B5F">
              <w:rPr>
                <w:rFonts w:ascii="Times New Roman" w:eastAsia="Calibri" w:hAnsi="Times New Roman" w:cs="Times New Roman"/>
                <w:sz w:val="24"/>
                <w:szCs w:val="24"/>
              </w:rPr>
              <w:t xml:space="preserve"> НРК – Исполнители – инструменталисты Тюменской области.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FB0C33"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lastRenderedPageBreak/>
              <w:t>2</w:t>
            </w:r>
            <w:r w:rsidR="00BD505F">
              <w:rPr>
                <w:rFonts w:ascii="Times New Roman" w:hAnsi="Times New Roman" w:cs="Times New Roman"/>
                <w:sz w:val="24"/>
                <w:szCs w:val="24"/>
              </w:rPr>
              <w:t>5</w:t>
            </w:r>
          </w:p>
          <w:p w:rsidR="00BD505F" w:rsidRPr="00E125EF"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hAnsi="Times New Roman" w:cs="Times New Roman"/>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hd w:val="clear" w:color="auto" w:fill="FFFFFF"/>
              <w:spacing w:after="0" w:line="240" w:lineRule="auto"/>
              <w:contextualSpacing/>
              <w:rPr>
                <w:rFonts w:ascii="Times New Roman" w:eastAsia="Calibri" w:hAnsi="Times New Roman" w:cs="Times New Roman"/>
                <w:spacing w:val="-3"/>
                <w:sz w:val="24"/>
                <w:szCs w:val="24"/>
              </w:rPr>
            </w:pPr>
            <w:r>
              <w:rPr>
                <w:rFonts w:ascii="Times New Roman" w:eastAsia="Calibri" w:hAnsi="Times New Roman" w:cs="Times New Roman"/>
                <w:spacing w:val="-3"/>
                <w:sz w:val="24"/>
                <w:szCs w:val="24"/>
              </w:rPr>
              <w:t>Соната №8 Л.Бетховена.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FB0C33" w:rsidP="006B13E1">
            <w:pPr>
              <w:shd w:val="clear" w:color="auto" w:fill="FFFFFF"/>
              <w:spacing w:after="0" w:line="240" w:lineRule="auto"/>
              <w:ind w:left="2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BD505F">
              <w:rPr>
                <w:rFonts w:ascii="Times New Roman" w:eastAsia="Calibri" w:hAnsi="Times New Roman" w:cs="Times New Roman"/>
                <w:sz w:val="24"/>
                <w:szCs w:val="24"/>
              </w:rPr>
              <w:t>6</w:t>
            </w:r>
          </w:p>
          <w:p w:rsidR="00BD505F" w:rsidRPr="00E125EF" w:rsidRDefault="00BD505F" w:rsidP="006B13E1">
            <w:pPr>
              <w:shd w:val="clear" w:color="auto" w:fill="FFFFFF"/>
              <w:spacing w:after="0" w:line="240" w:lineRule="auto"/>
              <w:ind w:left="2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hd w:val="clear" w:color="auto" w:fill="FFFFFF"/>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Соната №2 С.Прокофьева</w:t>
            </w:r>
            <w:r w:rsidR="00BD505F">
              <w:rPr>
                <w:rFonts w:ascii="Times New Roman" w:eastAsia="Calibri" w:hAnsi="Times New Roman" w:cs="Times New Roman"/>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255341" w:rsidRDefault="00FB0C33" w:rsidP="006B1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BD505F">
              <w:rPr>
                <w:rFonts w:ascii="Times New Roman" w:hAnsi="Times New Roman" w:cs="Times New Roman"/>
                <w:sz w:val="24"/>
                <w:szCs w:val="24"/>
              </w:rPr>
              <w:t>7</w:t>
            </w:r>
          </w:p>
          <w:p w:rsidR="00BD505F" w:rsidRPr="00E125EF" w:rsidRDefault="00BD505F" w:rsidP="006B13E1">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(10)</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255341" w:rsidRPr="00E125EF" w:rsidRDefault="00FB0C33"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Соната №11 В.Моцарта.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255341" w:rsidRPr="00E125EF" w:rsidRDefault="00FB0C33" w:rsidP="006B13E1">
            <w:pPr>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FB0C33" w:rsidP="006B1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BD505F">
              <w:rPr>
                <w:rFonts w:ascii="Times New Roman" w:hAnsi="Times New Roman" w:cs="Times New Roman"/>
                <w:sz w:val="24"/>
                <w:szCs w:val="24"/>
              </w:rPr>
              <w:t>8</w:t>
            </w:r>
          </w:p>
          <w:p w:rsidR="00BD505F" w:rsidRPr="00E125EF" w:rsidRDefault="00BD505F" w:rsidP="006B13E1">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BD50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«Празднества». Симфоническая картина К.Дебюсси.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FB0C33" w:rsidP="006B1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r w:rsidR="00BD505F">
              <w:rPr>
                <w:rFonts w:ascii="Times New Roman" w:hAnsi="Times New Roman" w:cs="Times New Roman"/>
                <w:sz w:val="24"/>
                <w:szCs w:val="24"/>
              </w:rPr>
              <w:t>9</w:t>
            </w:r>
          </w:p>
          <w:p w:rsidR="00BD505F" w:rsidRPr="00E125EF" w:rsidRDefault="00BD505F" w:rsidP="006B13E1">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BD50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Симфония №1 В. Калинникова.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BD505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p w:rsidR="00BD505F" w:rsidRPr="00E125EF" w:rsidRDefault="00BD505F"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BD50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«Рапсодия в стиле блюз». Дж. Гершвин.</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FB0C33" w:rsidP="006B13E1">
            <w:pPr>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p w:rsidR="00BD505F" w:rsidRPr="00E125EF" w:rsidRDefault="00BD505F"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BD50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Музыка народов мира.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BD505F"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BD505F"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32-33</w:t>
            </w:r>
          </w:p>
          <w:p w:rsidR="00BD505F"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BD50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Рок-опера «Юнона и Авось» А.Рыбникова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BD505F"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BD505F"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p w:rsidR="00BD505F" w:rsidRDefault="00BD505F" w:rsidP="00BD505F">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BD505F" w:rsidP="006B13E1">
            <w:pPr>
              <w:spacing w:after="0"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Популярные хиты из мюзиклов и рок-опер. «Музыканты – извечные маги» (выдающиеся исполнители).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D505F" w:rsidRDefault="00BD505F"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55341" w:rsidRPr="00E125EF" w:rsidTr="006B13E1">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255341" w:rsidP="006B13E1">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255341" w:rsidP="006B13E1">
            <w:pPr>
              <w:spacing w:after="0" w:line="240" w:lineRule="auto"/>
              <w:contextualSpacing/>
              <w:jc w:val="right"/>
              <w:rPr>
                <w:rFonts w:ascii="Times New Roman" w:hAnsi="Times New Roman" w:cs="Times New Roman"/>
                <w:b/>
                <w:sz w:val="24"/>
                <w:szCs w:val="24"/>
              </w:rPr>
            </w:pPr>
            <w:r w:rsidRPr="00E125EF">
              <w:rPr>
                <w:rFonts w:ascii="Times New Roman" w:hAnsi="Times New Roman" w:cs="Times New Roman"/>
                <w:b/>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255341" w:rsidRPr="00E125EF" w:rsidRDefault="00255341"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34</w:t>
            </w:r>
          </w:p>
        </w:tc>
      </w:tr>
    </w:tbl>
    <w:p w:rsidR="00BD505F" w:rsidRDefault="00BD505F" w:rsidP="00D14B5F">
      <w:pPr>
        <w:rPr>
          <w:rFonts w:ascii="Times New Roman" w:hAnsi="Times New Roman" w:cs="Times New Roman"/>
          <w:b/>
          <w:sz w:val="28"/>
          <w:szCs w:val="28"/>
        </w:rPr>
      </w:pPr>
    </w:p>
    <w:p w:rsidR="00C61BB8" w:rsidRPr="00E125EF" w:rsidRDefault="00C61BB8" w:rsidP="00C61BB8">
      <w:pPr>
        <w:jc w:val="center"/>
        <w:rPr>
          <w:rFonts w:ascii="Times New Roman" w:hAnsi="Times New Roman" w:cs="Times New Roman"/>
          <w:b/>
          <w:sz w:val="24"/>
          <w:szCs w:val="24"/>
        </w:rPr>
      </w:pPr>
      <w:r>
        <w:rPr>
          <w:rFonts w:ascii="Times New Roman" w:hAnsi="Times New Roman" w:cs="Times New Roman"/>
          <w:b/>
          <w:sz w:val="24"/>
          <w:szCs w:val="24"/>
        </w:rPr>
        <w:t>8</w:t>
      </w:r>
      <w:r w:rsidRPr="00E125EF">
        <w:rPr>
          <w:rFonts w:ascii="Times New Roman" w:hAnsi="Times New Roman" w:cs="Times New Roman"/>
          <w:b/>
          <w:sz w:val="24"/>
          <w:szCs w:val="24"/>
        </w:rPr>
        <w:t xml:space="preserve"> класс</w:t>
      </w:r>
    </w:p>
    <w:tbl>
      <w:tblPr>
        <w:tblW w:w="0" w:type="auto"/>
        <w:tblInd w:w="40" w:type="dxa"/>
        <w:tblCellMar>
          <w:left w:w="40" w:type="dxa"/>
          <w:right w:w="40" w:type="dxa"/>
        </w:tblCellMar>
        <w:tblLook w:val="0000"/>
      </w:tblPr>
      <w:tblGrid>
        <w:gridCol w:w="993"/>
        <w:gridCol w:w="8899"/>
        <w:gridCol w:w="920"/>
      </w:tblGrid>
      <w:tr w:rsidR="00C61BB8" w:rsidRPr="00E850DE" w:rsidTr="00E850DE">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C61BB8" w:rsidRPr="00E850DE" w:rsidRDefault="00C61BB8" w:rsidP="006B13E1">
            <w:pPr>
              <w:spacing w:after="0" w:line="240" w:lineRule="auto"/>
              <w:contextualSpacing/>
              <w:jc w:val="center"/>
              <w:rPr>
                <w:rFonts w:ascii="Times New Roman" w:eastAsia="Calibri" w:hAnsi="Times New Roman" w:cs="Times New Roman"/>
                <w:b/>
                <w:sz w:val="24"/>
                <w:szCs w:val="24"/>
              </w:rPr>
            </w:pPr>
            <w:r w:rsidRPr="00E850DE">
              <w:rPr>
                <w:rFonts w:ascii="Times New Roman" w:eastAsia="Calibri" w:hAnsi="Times New Roman" w:cs="Times New Roman"/>
                <w:b/>
                <w:sz w:val="24"/>
                <w:szCs w:val="24"/>
              </w:rPr>
              <w:t>№ п/п</w:t>
            </w:r>
          </w:p>
        </w:tc>
        <w:tc>
          <w:tcPr>
            <w:tcW w:w="8899" w:type="dxa"/>
            <w:tcBorders>
              <w:top w:val="single" w:sz="6" w:space="0" w:color="auto"/>
              <w:left w:val="single" w:sz="6" w:space="0" w:color="auto"/>
              <w:bottom w:val="nil"/>
              <w:right w:val="single" w:sz="6" w:space="0" w:color="auto"/>
            </w:tcBorders>
            <w:shd w:val="clear" w:color="auto" w:fill="FFFFFF"/>
            <w:vAlign w:val="center"/>
          </w:tcPr>
          <w:p w:rsidR="00C61BB8" w:rsidRPr="00E850DE" w:rsidRDefault="00C61BB8" w:rsidP="006B13E1">
            <w:pPr>
              <w:spacing w:after="0" w:line="240" w:lineRule="auto"/>
              <w:contextualSpacing/>
              <w:jc w:val="center"/>
              <w:rPr>
                <w:rFonts w:ascii="Times New Roman" w:eastAsia="Calibri" w:hAnsi="Times New Roman" w:cs="Times New Roman"/>
                <w:b/>
                <w:sz w:val="24"/>
                <w:szCs w:val="24"/>
              </w:rPr>
            </w:pPr>
            <w:r w:rsidRPr="00E850DE">
              <w:rPr>
                <w:rFonts w:ascii="Times New Roman" w:eastAsia="Calibri" w:hAnsi="Times New Roman" w:cs="Times New Roman"/>
                <w:b/>
                <w:sz w:val="24"/>
                <w:szCs w:val="24"/>
              </w:rPr>
              <w:t>Тема урока</w:t>
            </w:r>
          </w:p>
        </w:tc>
        <w:tc>
          <w:tcPr>
            <w:tcW w:w="0" w:type="auto"/>
            <w:tcBorders>
              <w:top w:val="single" w:sz="6" w:space="0" w:color="auto"/>
              <w:left w:val="single" w:sz="6" w:space="0" w:color="auto"/>
              <w:bottom w:val="nil"/>
              <w:right w:val="single" w:sz="6" w:space="0" w:color="auto"/>
            </w:tcBorders>
            <w:shd w:val="clear" w:color="auto" w:fill="FFFFFF"/>
            <w:vAlign w:val="center"/>
          </w:tcPr>
          <w:p w:rsidR="00C61BB8" w:rsidRPr="00E850DE" w:rsidRDefault="00C61BB8" w:rsidP="006B13E1">
            <w:pPr>
              <w:spacing w:after="0" w:line="240" w:lineRule="auto"/>
              <w:contextualSpacing/>
              <w:jc w:val="center"/>
              <w:rPr>
                <w:rFonts w:ascii="Times New Roman" w:eastAsia="Calibri" w:hAnsi="Times New Roman" w:cs="Times New Roman"/>
                <w:b/>
                <w:sz w:val="24"/>
                <w:szCs w:val="24"/>
              </w:rPr>
            </w:pPr>
            <w:r w:rsidRPr="00E850DE">
              <w:rPr>
                <w:rFonts w:ascii="Times New Roman" w:eastAsia="Calibri" w:hAnsi="Times New Roman" w:cs="Times New Roman"/>
                <w:b/>
                <w:sz w:val="24"/>
                <w:szCs w:val="24"/>
              </w:rPr>
              <w:t>Кол-во</w:t>
            </w:r>
            <w:r w:rsidRPr="00E850DE">
              <w:rPr>
                <w:rFonts w:ascii="Times New Roman" w:hAnsi="Times New Roman" w:cs="Times New Roman"/>
                <w:b/>
                <w:sz w:val="24"/>
                <w:szCs w:val="24"/>
              </w:rPr>
              <w:t xml:space="preserve"> часов</w:t>
            </w:r>
          </w:p>
        </w:tc>
      </w:tr>
      <w:tr w:rsidR="00C61BB8" w:rsidRPr="00E850DE" w:rsidTr="00D14B5F">
        <w:trPr>
          <w:trHeight w:hRule="exact" w:val="89"/>
        </w:trPr>
        <w:tc>
          <w:tcPr>
            <w:tcW w:w="993" w:type="dxa"/>
            <w:tcBorders>
              <w:top w:val="nil"/>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pacing w:after="0" w:line="240" w:lineRule="auto"/>
              <w:contextualSpacing/>
              <w:rPr>
                <w:rFonts w:ascii="Times New Roman" w:eastAsia="Calibri" w:hAnsi="Times New Roman" w:cs="Times New Roman"/>
                <w:sz w:val="24"/>
                <w:szCs w:val="24"/>
              </w:rPr>
            </w:pPr>
          </w:p>
          <w:p w:rsidR="00C61BB8" w:rsidRPr="00E850DE" w:rsidRDefault="00C61BB8" w:rsidP="006B13E1">
            <w:pPr>
              <w:spacing w:after="0" w:line="240" w:lineRule="auto"/>
              <w:contextualSpacing/>
              <w:rPr>
                <w:rFonts w:ascii="Times New Roman" w:eastAsia="Calibri" w:hAnsi="Times New Roman" w:cs="Times New Roman"/>
                <w:sz w:val="24"/>
                <w:szCs w:val="24"/>
              </w:rPr>
            </w:pPr>
          </w:p>
        </w:tc>
        <w:tc>
          <w:tcPr>
            <w:tcW w:w="8899" w:type="dxa"/>
            <w:tcBorders>
              <w:top w:val="nil"/>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pacing w:after="0" w:line="240" w:lineRule="auto"/>
              <w:contextualSpacing/>
              <w:rPr>
                <w:rFonts w:ascii="Times New Roman" w:eastAsia="Calibri" w:hAnsi="Times New Roman" w:cs="Times New Roman"/>
                <w:sz w:val="24"/>
                <w:szCs w:val="24"/>
              </w:rPr>
            </w:pPr>
          </w:p>
          <w:p w:rsidR="00C61BB8" w:rsidRPr="00E850DE" w:rsidRDefault="00C61BB8" w:rsidP="006B13E1">
            <w:pPr>
              <w:spacing w:after="0" w:line="240" w:lineRule="auto"/>
              <w:contextualSpacing/>
              <w:rPr>
                <w:rFonts w:ascii="Times New Roman" w:eastAsia="Calibri" w:hAnsi="Times New Roman" w:cs="Times New Roman"/>
                <w:sz w:val="24"/>
                <w:szCs w:val="24"/>
              </w:rPr>
            </w:pPr>
          </w:p>
        </w:tc>
        <w:tc>
          <w:tcPr>
            <w:tcW w:w="0" w:type="auto"/>
            <w:tcBorders>
              <w:top w:val="nil"/>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pacing w:after="0" w:line="240" w:lineRule="auto"/>
              <w:contextualSpacing/>
              <w:rPr>
                <w:rFonts w:ascii="Times New Roman" w:eastAsia="Calibri" w:hAnsi="Times New Roman" w:cs="Times New Roman"/>
                <w:sz w:val="24"/>
                <w:szCs w:val="24"/>
              </w:rPr>
            </w:pPr>
          </w:p>
          <w:p w:rsidR="00C61BB8" w:rsidRPr="00E850DE" w:rsidRDefault="00C61BB8" w:rsidP="006B13E1">
            <w:pPr>
              <w:spacing w:after="0" w:line="240" w:lineRule="auto"/>
              <w:contextualSpacing/>
              <w:rPr>
                <w:rFonts w:ascii="Times New Roman" w:eastAsia="Calibri" w:hAnsi="Times New Roman" w:cs="Times New Roman"/>
                <w:sz w:val="24"/>
                <w:szCs w:val="24"/>
              </w:rPr>
            </w:pPr>
          </w:p>
        </w:tc>
      </w:tr>
      <w:tr w:rsidR="00C61BB8" w:rsidRPr="00E850DE" w:rsidTr="00E850DE">
        <w:trPr>
          <w:trHeight w:hRule="exact" w:val="567"/>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4A1A3D">
            <w:pPr>
              <w:spacing w:after="0" w:line="240" w:lineRule="auto"/>
              <w:contextualSpacing/>
              <w:jc w:val="center"/>
              <w:rPr>
                <w:rFonts w:ascii="Times New Roman" w:eastAsia="Calibri" w:hAnsi="Times New Roman" w:cs="Times New Roman"/>
                <w:b/>
                <w:sz w:val="24"/>
                <w:szCs w:val="24"/>
              </w:rPr>
            </w:pPr>
            <w:r w:rsidRPr="00E850DE">
              <w:rPr>
                <w:rFonts w:ascii="Times New Roman" w:hAnsi="Times New Roman" w:cs="Times New Roman"/>
                <w:b/>
                <w:sz w:val="24"/>
                <w:szCs w:val="24"/>
              </w:rPr>
              <w:t xml:space="preserve">Раздел 1.  </w:t>
            </w:r>
            <w:r w:rsidR="004A1A3D" w:rsidRPr="00E850DE">
              <w:rPr>
                <w:rFonts w:ascii="Times New Roman" w:hAnsi="Times New Roman" w:cs="Times New Roman"/>
                <w:b/>
                <w:sz w:val="24"/>
                <w:szCs w:val="24"/>
              </w:rPr>
              <w:t>Классика и современность</w:t>
            </w:r>
            <w:r w:rsidRPr="00E850DE">
              <w:rPr>
                <w:rFonts w:ascii="Times New Roman" w:hAnsi="Times New Roman" w:cs="Times New Roman"/>
                <w:b/>
                <w:sz w:val="24"/>
                <w:szCs w:val="24"/>
              </w:rPr>
              <w:t xml:space="preserve"> (1</w:t>
            </w:r>
            <w:r w:rsidR="004A1A3D" w:rsidRPr="00E850DE">
              <w:rPr>
                <w:rFonts w:ascii="Times New Roman" w:hAnsi="Times New Roman" w:cs="Times New Roman"/>
                <w:b/>
                <w:sz w:val="24"/>
                <w:szCs w:val="24"/>
              </w:rPr>
              <w:t>7</w:t>
            </w:r>
            <w:r w:rsidRPr="00E850DE">
              <w:rPr>
                <w:rFonts w:ascii="Times New Roman" w:hAnsi="Times New Roman" w:cs="Times New Roman"/>
                <w:b/>
                <w:sz w:val="24"/>
                <w:szCs w:val="24"/>
              </w:rPr>
              <w:t>ч)</w:t>
            </w:r>
          </w:p>
        </w:tc>
      </w:tr>
      <w:tr w:rsidR="00C61BB8" w:rsidRPr="00E850DE" w:rsidTr="002D191D">
        <w:trPr>
          <w:trHeight w:hRule="exact" w:val="412"/>
        </w:trPr>
        <w:tc>
          <w:tcPr>
            <w:tcW w:w="993" w:type="dxa"/>
            <w:tcBorders>
              <w:top w:val="single" w:sz="6" w:space="0" w:color="auto"/>
              <w:left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w:t>
            </w:r>
          </w:p>
        </w:tc>
        <w:tc>
          <w:tcPr>
            <w:tcW w:w="8899" w:type="dxa"/>
            <w:tcBorders>
              <w:top w:val="single" w:sz="6" w:space="0" w:color="auto"/>
              <w:left w:val="single" w:sz="6" w:space="0" w:color="auto"/>
              <w:right w:val="single" w:sz="6" w:space="0" w:color="auto"/>
            </w:tcBorders>
            <w:shd w:val="clear" w:color="auto" w:fill="FFFFFF"/>
          </w:tcPr>
          <w:p w:rsidR="00C61BB8" w:rsidRPr="00E850DE" w:rsidRDefault="004A1A3D" w:rsidP="00E850DE">
            <w:pPr>
              <w:pStyle w:val="16"/>
              <w:shd w:val="clear" w:color="auto" w:fill="auto"/>
              <w:spacing w:line="276" w:lineRule="auto"/>
              <w:ind w:firstLine="0"/>
              <w:jc w:val="both"/>
              <w:rPr>
                <w:sz w:val="24"/>
                <w:szCs w:val="24"/>
              </w:rPr>
            </w:pPr>
            <w:r w:rsidRPr="00E850DE">
              <w:rPr>
                <w:sz w:val="24"/>
                <w:szCs w:val="24"/>
              </w:rPr>
              <w:t xml:space="preserve">Классика в нашей жизни. </w:t>
            </w:r>
          </w:p>
        </w:tc>
        <w:tc>
          <w:tcPr>
            <w:tcW w:w="0" w:type="auto"/>
            <w:tcBorders>
              <w:top w:val="single" w:sz="6" w:space="0" w:color="auto"/>
              <w:left w:val="single" w:sz="6" w:space="0" w:color="auto"/>
              <w:right w:val="single" w:sz="6" w:space="0" w:color="auto"/>
            </w:tcBorders>
            <w:shd w:val="clear" w:color="auto" w:fill="FFFFFF"/>
            <w:vAlign w:val="center"/>
          </w:tcPr>
          <w:p w:rsidR="00C61BB8" w:rsidRPr="00E850DE" w:rsidRDefault="00C61BB8" w:rsidP="002D191D">
            <w:pPr>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w:t>
            </w:r>
          </w:p>
        </w:tc>
      </w:tr>
      <w:tr w:rsidR="00C61BB8" w:rsidRPr="00E850DE" w:rsidTr="002D191D">
        <w:trPr>
          <w:trHeight w:hRule="exact" w:val="690"/>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2</w:t>
            </w:r>
            <w:r w:rsidR="004A1A3D" w:rsidRPr="00E850DE">
              <w:rPr>
                <w:rFonts w:ascii="Times New Roman" w:eastAsia="Calibri" w:hAnsi="Times New Roman" w:cs="Times New Roman"/>
                <w:sz w:val="24"/>
                <w:szCs w:val="24"/>
              </w:rPr>
              <w:t>-3</w:t>
            </w:r>
          </w:p>
        </w:tc>
        <w:tc>
          <w:tcPr>
            <w:tcW w:w="8899" w:type="dxa"/>
            <w:tcBorders>
              <w:top w:val="single" w:sz="6" w:space="0" w:color="auto"/>
              <w:left w:val="single" w:sz="6" w:space="0" w:color="auto"/>
              <w:bottom w:val="single" w:sz="4" w:space="0" w:color="auto"/>
              <w:right w:val="single" w:sz="6" w:space="0" w:color="auto"/>
            </w:tcBorders>
            <w:shd w:val="clear" w:color="auto" w:fill="FFFFFF"/>
          </w:tcPr>
          <w:p w:rsidR="00C61BB8" w:rsidRPr="00E850DE" w:rsidRDefault="004A1A3D" w:rsidP="00D14B5F">
            <w:pPr>
              <w:pStyle w:val="16"/>
              <w:shd w:val="clear" w:color="auto" w:fill="auto"/>
              <w:spacing w:after="200" w:line="276" w:lineRule="auto"/>
              <w:ind w:firstLine="0"/>
              <w:jc w:val="both"/>
              <w:rPr>
                <w:sz w:val="24"/>
                <w:szCs w:val="24"/>
              </w:rPr>
            </w:pPr>
            <w:r w:rsidRPr="00E850DE">
              <w:rPr>
                <w:sz w:val="24"/>
                <w:szCs w:val="24"/>
              </w:rPr>
              <w:t>В музыкальном театре. Опера.</w:t>
            </w:r>
            <w:r w:rsidR="00D14B5F">
              <w:rPr>
                <w:sz w:val="24"/>
                <w:szCs w:val="24"/>
              </w:rPr>
              <w:t xml:space="preserve"> Опера «Князь Игорь» </w:t>
            </w:r>
            <w:r w:rsidRPr="00E850DE">
              <w:rPr>
                <w:sz w:val="24"/>
                <w:szCs w:val="24"/>
              </w:rPr>
              <w:t>А.П.Бородина. Русская эпическая опера.</w:t>
            </w:r>
          </w:p>
        </w:tc>
        <w:tc>
          <w:tcPr>
            <w:tcW w:w="0" w:type="auto"/>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850DE" w:rsidRDefault="004A1A3D"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2</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4A1A3D"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4-5</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4A1A3D" w:rsidP="00E850DE">
            <w:pPr>
              <w:pStyle w:val="16"/>
              <w:shd w:val="clear" w:color="auto" w:fill="auto"/>
              <w:spacing w:before="240" w:after="200" w:line="276" w:lineRule="auto"/>
              <w:ind w:firstLine="0"/>
              <w:jc w:val="both"/>
              <w:rPr>
                <w:sz w:val="24"/>
                <w:szCs w:val="24"/>
              </w:rPr>
            </w:pPr>
            <w:r w:rsidRPr="00E850DE">
              <w:rPr>
                <w:sz w:val="24"/>
                <w:szCs w:val="24"/>
              </w:rPr>
              <w:t>В музыкальном театре. Бале</w:t>
            </w:r>
            <w:r w:rsidR="00D14B5F">
              <w:rPr>
                <w:sz w:val="24"/>
                <w:szCs w:val="24"/>
              </w:rPr>
              <w:t xml:space="preserve">т. Балет «Ярославна» </w:t>
            </w:r>
            <w:r w:rsidRPr="00E850DE">
              <w:rPr>
                <w:sz w:val="24"/>
                <w:szCs w:val="24"/>
              </w:rPr>
              <w:t xml:space="preserve"> Б.Тищенко.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4A1A3D"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2</w:t>
            </w:r>
          </w:p>
          <w:p w:rsidR="00C61BB8" w:rsidRPr="00E850DE" w:rsidRDefault="00C61BB8" w:rsidP="00E850DE">
            <w:pPr>
              <w:spacing w:before="240"/>
              <w:contextualSpacing/>
              <w:jc w:val="center"/>
              <w:rPr>
                <w:rFonts w:ascii="Times New Roman" w:eastAsia="Calibri" w:hAnsi="Times New Roman" w:cs="Times New Roman"/>
                <w:sz w:val="24"/>
                <w:szCs w:val="24"/>
              </w:rPr>
            </w:pPr>
          </w:p>
        </w:tc>
      </w:tr>
      <w:tr w:rsidR="00C61BB8" w:rsidRPr="00E850DE" w:rsidTr="0097304A">
        <w:trPr>
          <w:trHeight w:hRule="exact" w:val="90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4A1A3D"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6-7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4A1A3D" w:rsidP="00E850DE">
            <w:pPr>
              <w:pStyle w:val="16"/>
              <w:shd w:val="clear" w:color="auto" w:fill="auto"/>
              <w:spacing w:before="240" w:after="200" w:line="276" w:lineRule="auto"/>
              <w:ind w:firstLine="0"/>
              <w:jc w:val="both"/>
              <w:rPr>
                <w:sz w:val="24"/>
                <w:szCs w:val="24"/>
              </w:rPr>
            </w:pPr>
            <w:r w:rsidRPr="00E850DE">
              <w:rPr>
                <w:sz w:val="24"/>
                <w:szCs w:val="24"/>
              </w:rPr>
              <w:t>В музыкальном театре. Мюзикл. Рок-опера. «Человек и есть тайна». Рок-опера «Прест</w:t>
            </w:r>
            <w:r w:rsidR="00D14B5F">
              <w:rPr>
                <w:sz w:val="24"/>
                <w:szCs w:val="24"/>
              </w:rPr>
              <w:t xml:space="preserve">упление и наказание» </w:t>
            </w:r>
            <w:r w:rsidRPr="00E850DE">
              <w:rPr>
                <w:sz w:val="24"/>
                <w:szCs w:val="24"/>
              </w:rPr>
              <w:t xml:space="preserve"> Э. Артемьева.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4A1A3D"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2</w:t>
            </w:r>
          </w:p>
        </w:tc>
      </w:tr>
      <w:tr w:rsidR="00C61BB8" w:rsidRPr="00E850DE" w:rsidTr="00E850DE">
        <w:trPr>
          <w:trHeight w:hRule="exact" w:val="606"/>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850DE" w:rsidRDefault="00D72E23"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8</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72E23" w:rsidP="00E850DE">
            <w:pPr>
              <w:pStyle w:val="16"/>
              <w:shd w:val="clear" w:color="auto" w:fill="auto"/>
              <w:spacing w:before="240" w:after="200" w:line="276" w:lineRule="auto"/>
              <w:ind w:firstLine="0"/>
              <w:jc w:val="both"/>
              <w:rPr>
                <w:sz w:val="24"/>
                <w:szCs w:val="24"/>
              </w:rPr>
            </w:pPr>
            <w:r w:rsidRPr="00E850DE">
              <w:rPr>
                <w:sz w:val="24"/>
                <w:szCs w:val="24"/>
              </w:rPr>
              <w:t>Мюзикл «Ромео и Джульетта: от</w:t>
            </w:r>
            <w:r w:rsidR="00D14B5F">
              <w:rPr>
                <w:sz w:val="24"/>
                <w:szCs w:val="24"/>
              </w:rPr>
              <w:t xml:space="preserve"> ненависти до любви» </w:t>
            </w:r>
            <w:r w:rsidRPr="00E850DE">
              <w:rPr>
                <w:sz w:val="24"/>
                <w:szCs w:val="24"/>
              </w:rPr>
              <w:t xml:space="preserve"> Ж. Пресгурвик.</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1</w:t>
            </w:r>
          </w:p>
        </w:tc>
      </w:tr>
      <w:tr w:rsidR="00C61BB8" w:rsidRPr="00E850DE" w:rsidTr="00E850DE">
        <w:trPr>
          <w:trHeight w:hRule="exact" w:val="71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D72E23"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9</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72E23" w:rsidP="00E850DE">
            <w:pPr>
              <w:pStyle w:val="16"/>
              <w:shd w:val="clear" w:color="auto" w:fill="auto"/>
              <w:spacing w:after="200" w:line="276" w:lineRule="auto"/>
              <w:ind w:firstLine="0"/>
              <w:jc w:val="both"/>
              <w:rPr>
                <w:sz w:val="24"/>
                <w:szCs w:val="24"/>
              </w:rPr>
            </w:pPr>
            <w:r w:rsidRPr="00E850DE">
              <w:rPr>
                <w:sz w:val="24"/>
                <w:szCs w:val="24"/>
              </w:rPr>
              <w:t>Музыка к драматическому спектаклю. «Ромео и Джульетта». Музыкальные зарисовки для большого сим</w:t>
            </w:r>
            <w:r w:rsidR="00D14B5F">
              <w:rPr>
                <w:sz w:val="24"/>
                <w:szCs w:val="24"/>
              </w:rPr>
              <w:t xml:space="preserve">фонического оркестра  </w:t>
            </w:r>
            <w:r w:rsidRPr="00E850DE">
              <w:rPr>
                <w:sz w:val="24"/>
                <w:szCs w:val="24"/>
              </w:rPr>
              <w:t xml:space="preserve"> Д.Б.Кабалевский.</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E850DE">
            <w:pPr>
              <w:spacing w:before="240"/>
              <w:contextualSpacing/>
              <w:rPr>
                <w:rFonts w:ascii="Times New Roman" w:eastAsia="Calibri" w:hAnsi="Times New Roman" w:cs="Times New Roman"/>
                <w:sz w:val="24"/>
                <w:szCs w:val="24"/>
              </w:rPr>
            </w:pPr>
            <w:r w:rsidRPr="00E850DE">
              <w:rPr>
                <w:rFonts w:ascii="Times New Roman" w:eastAsia="Calibri" w:hAnsi="Times New Roman" w:cs="Times New Roman"/>
                <w:sz w:val="24"/>
                <w:szCs w:val="24"/>
              </w:rPr>
              <w:t xml:space="preserve">     </w:t>
            </w:r>
            <w:r w:rsidR="00D72E23" w:rsidRPr="00E850DE">
              <w:rPr>
                <w:rFonts w:ascii="Times New Roman" w:eastAsia="Calibri" w:hAnsi="Times New Roman" w:cs="Times New Roman"/>
                <w:sz w:val="24"/>
                <w:szCs w:val="24"/>
              </w:rPr>
              <w:t>10</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72E23" w:rsidP="00D14B5F">
            <w:pPr>
              <w:pStyle w:val="16"/>
              <w:shd w:val="clear" w:color="auto" w:fill="auto"/>
              <w:spacing w:before="240" w:after="200" w:line="276" w:lineRule="auto"/>
              <w:ind w:firstLine="0"/>
              <w:jc w:val="both"/>
              <w:rPr>
                <w:sz w:val="24"/>
                <w:szCs w:val="24"/>
              </w:rPr>
            </w:pPr>
            <w:r w:rsidRPr="00E850DE">
              <w:rPr>
                <w:sz w:val="24"/>
                <w:szCs w:val="24"/>
              </w:rPr>
              <w:t>Музыка Э.Грига к драме</w:t>
            </w:r>
            <w:r w:rsidR="00D14B5F">
              <w:rPr>
                <w:sz w:val="24"/>
                <w:szCs w:val="24"/>
              </w:rPr>
              <w:t xml:space="preserve"> Г. Ибсена «Пер Гюнт» </w:t>
            </w:r>
            <w:r w:rsidRPr="00E850DE">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eastAsia="Calibri" w:hAnsi="Times New Roman" w:cs="Times New Roman"/>
                <w:sz w:val="24"/>
                <w:szCs w:val="24"/>
              </w:rPr>
            </w:pPr>
            <w:r w:rsidRPr="00E850DE">
              <w:rPr>
                <w:rFonts w:ascii="Times New Roman" w:hAnsi="Times New Roman" w:cs="Times New Roman"/>
                <w:sz w:val="24"/>
                <w:szCs w:val="24"/>
              </w:rPr>
              <w:t>1</w:t>
            </w:r>
          </w:p>
        </w:tc>
      </w:tr>
      <w:tr w:rsidR="00C61BB8" w:rsidRPr="00E850DE" w:rsidTr="00D14B5F">
        <w:trPr>
          <w:trHeight w:hRule="exact" w:val="604"/>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D72E23"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11</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72E23" w:rsidP="00E850DE">
            <w:pPr>
              <w:pStyle w:val="16"/>
              <w:shd w:val="clear" w:color="auto" w:fill="auto"/>
              <w:spacing w:before="240" w:after="200" w:line="276" w:lineRule="auto"/>
              <w:ind w:firstLine="0"/>
              <w:jc w:val="both"/>
              <w:rPr>
                <w:sz w:val="24"/>
                <w:szCs w:val="24"/>
              </w:rPr>
            </w:pPr>
            <w:r w:rsidRPr="00E850DE">
              <w:rPr>
                <w:sz w:val="24"/>
                <w:szCs w:val="24"/>
              </w:rPr>
              <w:t xml:space="preserve">«Гоголь-сюита». Из музыки к </w:t>
            </w:r>
            <w:r w:rsidR="00D14B5F">
              <w:rPr>
                <w:sz w:val="24"/>
                <w:szCs w:val="24"/>
              </w:rPr>
              <w:t xml:space="preserve">спектаклю «Ревизская сказка» </w:t>
            </w:r>
            <w:r w:rsidRPr="00E850DE">
              <w:rPr>
                <w:sz w:val="24"/>
                <w:szCs w:val="24"/>
              </w:rPr>
              <w:t xml:space="preserve"> А. Шнитке.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D72E23" w:rsidP="00E850DE">
            <w:pPr>
              <w:spacing w:before="240"/>
              <w:contextualSpacing/>
              <w:jc w:val="center"/>
              <w:rPr>
                <w:rFonts w:ascii="Times New Roman" w:hAnsi="Times New Roman" w:cs="Times New Roman"/>
                <w:sz w:val="24"/>
                <w:szCs w:val="24"/>
              </w:rPr>
            </w:pPr>
            <w:r w:rsidRPr="00E850DE">
              <w:rPr>
                <w:rFonts w:ascii="Times New Roman" w:hAnsi="Times New Roman" w:cs="Times New Roman"/>
                <w:sz w:val="24"/>
                <w:szCs w:val="24"/>
              </w:rPr>
              <w:t>1</w:t>
            </w:r>
          </w:p>
        </w:tc>
      </w:tr>
      <w:tr w:rsidR="00C61BB8" w:rsidRPr="00E850DE" w:rsidTr="009425A3">
        <w:trPr>
          <w:trHeight w:hRule="exact" w:val="84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D72E23"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12</w:t>
            </w:r>
            <w:r w:rsidR="00E850DE" w:rsidRPr="00E850DE">
              <w:rPr>
                <w:rFonts w:ascii="Times New Roman" w:eastAsia="Calibri" w:hAnsi="Times New Roman" w:cs="Times New Roman"/>
                <w:sz w:val="24"/>
                <w:szCs w:val="24"/>
              </w:rPr>
              <w:t>-13</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72E23" w:rsidP="00E850DE">
            <w:pPr>
              <w:pStyle w:val="16"/>
              <w:shd w:val="clear" w:color="auto" w:fill="auto"/>
              <w:spacing w:before="240" w:after="200" w:line="276" w:lineRule="auto"/>
              <w:ind w:firstLine="0"/>
              <w:jc w:val="both"/>
              <w:rPr>
                <w:sz w:val="24"/>
                <w:szCs w:val="24"/>
              </w:rPr>
            </w:pPr>
            <w:r w:rsidRPr="00E850DE">
              <w:rPr>
                <w:sz w:val="24"/>
                <w:szCs w:val="24"/>
              </w:rPr>
              <w:t>Музыка в кино. «Ты отправишься в путь, чтобы зажечь день …». Музыка к фильм</w:t>
            </w:r>
            <w:r w:rsidR="00D14B5F">
              <w:rPr>
                <w:sz w:val="24"/>
                <w:szCs w:val="24"/>
              </w:rPr>
              <w:t xml:space="preserve">у «Властелин колец»  </w:t>
            </w:r>
            <w:r w:rsidRPr="00E850DE">
              <w:rPr>
                <w:sz w:val="24"/>
                <w:szCs w:val="24"/>
              </w:rPr>
              <w:t>Г. Шор</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E850DE">
            <w:pPr>
              <w:spacing w:before="240"/>
              <w:contextualSpacing/>
              <w:jc w:val="center"/>
              <w:rPr>
                <w:rFonts w:ascii="Times New Roman" w:hAnsi="Times New Roman" w:cs="Times New Roman"/>
                <w:sz w:val="24"/>
                <w:szCs w:val="24"/>
              </w:rPr>
            </w:pPr>
            <w:r w:rsidRPr="00E850DE">
              <w:rPr>
                <w:rFonts w:ascii="Times New Roman" w:hAnsi="Times New Roman" w:cs="Times New Roman"/>
                <w:sz w:val="24"/>
                <w:szCs w:val="24"/>
              </w:rPr>
              <w:t>2</w:t>
            </w:r>
          </w:p>
        </w:tc>
      </w:tr>
      <w:tr w:rsidR="00C61BB8" w:rsidRPr="00E850DE" w:rsidTr="00D14B5F">
        <w:trPr>
          <w:trHeight w:hRule="exact" w:val="723"/>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14</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E850DE" w:rsidP="00E850DE">
            <w:pPr>
              <w:pStyle w:val="16"/>
              <w:shd w:val="clear" w:color="auto" w:fill="auto"/>
              <w:spacing w:line="276" w:lineRule="auto"/>
              <w:ind w:firstLine="0"/>
              <w:jc w:val="both"/>
              <w:rPr>
                <w:sz w:val="24"/>
                <w:szCs w:val="24"/>
              </w:rPr>
            </w:pPr>
            <w:r w:rsidRPr="00E850DE">
              <w:rPr>
                <w:sz w:val="24"/>
                <w:szCs w:val="24"/>
              </w:rPr>
              <w:t>В концертном зале. Симфония: прошлое и настоящее. Симфония №8 («Неоконченная») Ф.Шуберт</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hAnsi="Times New Roman" w:cs="Times New Roman"/>
                <w:sz w:val="24"/>
                <w:szCs w:val="24"/>
              </w:rPr>
            </w:pPr>
            <w:r w:rsidRPr="00E850DE">
              <w:rPr>
                <w:rFonts w:ascii="Times New Roman" w:hAnsi="Times New Roman" w:cs="Times New Roman"/>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lastRenderedPageBreak/>
              <w:t>15</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E850DE" w:rsidP="00E850DE">
            <w:pPr>
              <w:pStyle w:val="16"/>
              <w:shd w:val="clear" w:color="auto" w:fill="auto"/>
              <w:spacing w:before="240" w:after="200" w:line="276" w:lineRule="auto"/>
              <w:ind w:firstLine="0"/>
              <w:jc w:val="both"/>
              <w:rPr>
                <w:sz w:val="24"/>
                <w:szCs w:val="24"/>
              </w:rPr>
            </w:pPr>
            <w:r w:rsidRPr="00E850DE">
              <w:rPr>
                <w:sz w:val="24"/>
                <w:szCs w:val="24"/>
              </w:rPr>
              <w:t>Симфония №5 П.И.Чайковского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hAnsi="Times New Roman" w:cs="Times New Roman"/>
                <w:sz w:val="24"/>
                <w:szCs w:val="24"/>
              </w:rPr>
            </w:pPr>
            <w:r w:rsidRPr="00E850DE">
              <w:rPr>
                <w:rFonts w:ascii="Times New Roman" w:hAnsi="Times New Roman" w:cs="Times New Roman"/>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E850DE">
            <w:pPr>
              <w:spacing w:before="2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16</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E850DE" w:rsidP="00E850DE">
            <w:pPr>
              <w:pStyle w:val="16"/>
              <w:shd w:val="clear" w:color="auto" w:fill="auto"/>
              <w:spacing w:before="240" w:after="200" w:line="276" w:lineRule="auto"/>
              <w:ind w:left="120" w:firstLine="0"/>
              <w:rPr>
                <w:sz w:val="24"/>
                <w:szCs w:val="24"/>
              </w:rPr>
            </w:pPr>
            <w:r w:rsidRPr="00E850DE">
              <w:rPr>
                <w:sz w:val="24"/>
                <w:szCs w:val="24"/>
              </w:rPr>
              <w:t>Симфония №1 «Классическая» С.С.Прокофьев.</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E850DE">
            <w:pPr>
              <w:spacing w:before="240"/>
              <w:contextualSpacing/>
              <w:jc w:val="center"/>
              <w:rPr>
                <w:rFonts w:ascii="Times New Roman" w:hAnsi="Times New Roman" w:cs="Times New Roman"/>
                <w:sz w:val="24"/>
                <w:szCs w:val="24"/>
              </w:rPr>
            </w:pPr>
            <w:r w:rsidRPr="00E850DE">
              <w:rPr>
                <w:rFonts w:ascii="Times New Roman" w:hAnsi="Times New Roman" w:cs="Times New Roman"/>
                <w:sz w:val="24"/>
                <w:szCs w:val="24"/>
              </w:rPr>
              <w:t>1</w:t>
            </w:r>
          </w:p>
        </w:tc>
      </w:tr>
      <w:tr w:rsidR="00C61BB8" w:rsidRPr="00E850DE" w:rsidTr="00F021ED">
        <w:trPr>
          <w:trHeight w:hRule="exact" w:val="909"/>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E850DE" w:rsidP="000C636E">
            <w:pPr>
              <w:spacing w:after="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17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Default="00E850DE" w:rsidP="00E850DE">
            <w:pPr>
              <w:pStyle w:val="16"/>
              <w:shd w:val="clear" w:color="auto" w:fill="auto"/>
              <w:spacing w:before="240" w:after="200" w:line="276" w:lineRule="auto"/>
              <w:ind w:left="120" w:firstLine="0"/>
              <w:rPr>
                <w:sz w:val="24"/>
                <w:szCs w:val="24"/>
              </w:rPr>
            </w:pPr>
            <w:r w:rsidRPr="00E850DE">
              <w:rPr>
                <w:sz w:val="24"/>
                <w:szCs w:val="24"/>
              </w:rPr>
              <w:t>«Музыка – это огромный мир</w:t>
            </w:r>
            <w:r w:rsidR="00F021ED" w:rsidRPr="00E850DE">
              <w:rPr>
                <w:sz w:val="24"/>
                <w:szCs w:val="24"/>
              </w:rPr>
              <w:t>, окружающий человека …»</w:t>
            </w:r>
            <w:r w:rsidR="00F021ED">
              <w:rPr>
                <w:sz w:val="24"/>
                <w:szCs w:val="24"/>
              </w:rPr>
              <w:t xml:space="preserve">. </w:t>
            </w:r>
            <w:r w:rsidR="0035118D">
              <w:rPr>
                <w:sz w:val="24"/>
                <w:szCs w:val="24"/>
              </w:rPr>
              <w:t xml:space="preserve"> НРК - </w:t>
            </w:r>
            <w:r w:rsidR="00F021ED">
              <w:rPr>
                <w:sz w:val="24"/>
                <w:szCs w:val="24"/>
              </w:rPr>
              <w:t>Композиторы и исполнители Тюменской области.</w:t>
            </w:r>
          </w:p>
          <w:p w:rsidR="00F021ED" w:rsidRPr="00E850DE" w:rsidRDefault="00F021ED" w:rsidP="00E850DE">
            <w:pPr>
              <w:pStyle w:val="16"/>
              <w:shd w:val="clear" w:color="auto" w:fill="auto"/>
              <w:spacing w:before="240" w:after="200" w:line="276" w:lineRule="auto"/>
              <w:ind w:left="120" w:firstLine="0"/>
              <w:rPr>
                <w:sz w:val="24"/>
                <w:szCs w:val="24"/>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contextualSpacing/>
              <w:jc w:val="center"/>
              <w:rPr>
                <w:rFonts w:ascii="Times New Roman" w:hAnsi="Times New Roman" w:cs="Times New Roman"/>
                <w:sz w:val="24"/>
                <w:szCs w:val="24"/>
              </w:rPr>
            </w:pPr>
            <w:r w:rsidRPr="00E850DE">
              <w:rPr>
                <w:rFonts w:ascii="Times New Roman" w:hAnsi="Times New Roman" w:cs="Times New Roman"/>
                <w:sz w:val="24"/>
                <w:szCs w:val="24"/>
              </w:rPr>
              <w:t>1</w:t>
            </w:r>
          </w:p>
        </w:tc>
      </w:tr>
      <w:tr w:rsidR="00C61BB8" w:rsidRPr="00E850DE" w:rsidTr="00E850DE">
        <w:trPr>
          <w:trHeight w:hRule="exact" w:val="567"/>
        </w:trPr>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E850DE">
            <w:pPr>
              <w:spacing w:before="240" w:line="240" w:lineRule="auto"/>
              <w:contextualSpacing/>
              <w:jc w:val="center"/>
              <w:rPr>
                <w:rFonts w:ascii="Times New Roman" w:eastAsia="Calibri" w:hAnsi="Times New Roman" w:cs="Times New Roman"/>
                <w:b/>
                <w:sz w:val="24"/>
                <w:szCs w:val="24"/>
              </w:rPr>
            </w:pPr>
            <w:r w:rsidRPr="00E850DE">
              <w:rPr>
                <w:rFonts w:ascii="Times New Roman" w:hAnsi="Times New Roman" w:cs="Times New Roman"/>
                <w:b/>
                <w:sz w:val="24"/>
                <w:szCs w:val="24"/>
              </w:rPr>
              <w:t xml:space="preserve">Раздел 2. </w:t>
            </w:r>
            <w:r w:rsidR="004A1A3D" w:rsidRPr="00E850DE">
              <w:rPr>
                <w:rFonts w:ascii="Times New Roman" w:hAnsi="Times New Roman" w:cs="Times New Roman"/>
                <w:b/>
                <w:sz w:val="24"/>
                <w:szCs w:val="24"/>
              </w:rPr>
              <w:t>Традиции и новаторство в музыке</w:t>
            </w:r>
            <w:r w:rsidR="001911FC">
              <w:rPr>
                <w:rFonts w:ascii="Times New Roman" w:hAnsi="Times New Roman" w:cs="Times New Roman"/>
                <w:b/>
                <w:sz w:val="24"/>
                <w:szCs w:val="24"/>
              </w:rPr>
              <w:t xml:space="preserve"> (17</w:t>
            </w:r>
            <w:r w:rsidRPr="00E850DE">
              <w:rPr>
                <w:rFonts w:ascii="Times New Roman" w:hAnsi="Times New Roman" w:cs="Times New Roman"/>
                <w:b/>
                <w:sz w:val="24"/>
                <w:szCs w:val="24"/>
              </w:rPr>
              <w:t xml:space="preserve">ч) </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C636E"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 (1)</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0C636E" w:rsidP="00A20BCA">
            <w:pPr>
              <w:pStyle w:val="16"/>
              <w:shd w:val="clear" w:color="auto" w:fill="auto"/>
              <w:spacing w:line="240" w:lineRule="auto"/>
              <w:ind w:left="120" w:firstLine="0"/>
              <w:rPr>
                <w:sz w:val="24"/>
                <w:szCs w:val="24"/>
              </w:rPr>
            </w:pPr>
            <w:r>
              <w:rPr>
                <w:sz w:val="24"/>
                <w:szCs w:val="24"/>
              </w:rPr>
              <w:t>«Музыканты –</w:t>
            </w:r>
            <w:r w:rsidR="00A20BCA">
              <w:rPr>
                <w:sz w:val="24"/>
                <w:szCs w:val="24"/>
              </w:rPr>
              <w:t xml:space="preserve"> извечные маги». </w:t>
            </w:r>
            <w:r>
              <w:rPr>
                <w:sz w:val="24"/>
                <w:szCs w:val="24"/>
              </w:rPr>
              <w:t>И</w:t>
            </w:r>
            <w:r w:rsidR="00022466">
              <w:rPr>
                <w:sz w:val="24"/>
                <w:szCs w:val="24"/>
              </w:rPr>
              <w:t xml:space="preserve"> снова в музыкальном театре …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19 (2)</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14B5F" w:rsidP="006B13E1">
            <w:pPr>
              <w:pStyle w:val="16"/>
              <w:shd w:val="clear" w:color="auto" w:fill="auto"/>
              <w:spacing w:line="240" w:lineRule="auto"/>
              <w:ind w:left="120" w:firstLine="0"/>
              <w:rPr>
                <w:sz w:val="24"/>
                <w:szCs w:val="24"/>
              </w:rPr>
            </w:pPr>
            <w:r>
              <w:rPr>
                <w:sz w:val="24"/>
                <w:szCs w:val="24"/>
              </w:rPr>
              <w:t xml:space="preserve">Опера «Порги и Бесс» </w:t>
            </w:r>
            <w:r w:rsidR="00022466">
              <w:rPr>
                <w:sz w:val="24"/>
                <w:szCs w:val="24"/>
              </w:rPr>
              <w:t xml:space="preserve"> Дж.</w:t>
            </w:r>
            <w:r>
              <w:rPr>
                <w:sz w:val="24"/>
                <w:szCs w:val="24"/>
              </w:rPr>
              <w:t xml:space="preserve"> </w:t>
            </w:r>
            <w:r w:rsidR="00022466">
              <w:rPr>
                <w:sz w:val="24"/>
                <w:szCs w:val="24"/>
              </w:rPr>
              <w:t>Гершвин.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 (3)</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D14B5F" w:rsidP="006B13E1">
            <w:pPr>
              <w:pStyle w:val="16"/>
              <w:shd w:val="clear" w:color="auto" w:fill="auto"/>
              <w:spacing w:line="240" w:lineRule="auto"/>
              <w:ind w:left="120" w:firstLine="0"/>
              <w:rPr>
                <w:sz w:val="24"/>
                <w:szCs w:val="24"/>
              </w:rPr>
            </w:pPr>
            <w:r>
              <w:rPr>
                <w:sz w:val="24"/>
                <w:szCs w:val="24"/>
              </w:rPr>
              <w:t xml:space="preserve">Опера «Кармен» </w:t>
            </w:r>
            <w:r w:rsidR="00022466">
              <w:rPr>
                <w:sz w:val="24"/>
                <w:szCs w:val="24"/>
              </w:rPr>
              <w:t>Ж.Бизе.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hd w:val="clear" w:color="auto" w:fill="FFFFFF"/>
              <w:spacing w:after="0" w:line="240" w:lineRule="auto"/>
              <w:ind w:left="2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 (4)</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022466" w:rsidP="00A20BCA">
            <w:pPr>
              <w:pStyle w:val="16"/>
              <w:shd w:val="clear" w:color="auto" w:fill="auto"/>
              <w:spacing w:line="240" w:lineRule="auto"/>
              <w:ind w:left="120" w:firstLine="0"/>
              <w:rPr>
                <w:sz w:val="24"/>
                <w:szCs w:val="24"/>
              </w:rPr>
            </w:pPr>
            <w:r>
              <w:rPr>
                <w:sz w:val="24"/>
                <w:szCs w:val="24"/>
              </w:rPr>
              <w:t>Портреты великих исполнителей. Елена Образцова</w:t>
            </w:r>
            <w:r w:rsidR="00A20BCA">
              <w:rPr>
                <w:sz w:val="24"/>
                <w:szCs w:val="24"/>
              </w:rPr>
              <w:t>.</w:t>
            </w:r>
            <w:r>
              <w:rPr>
                <w:sz w:val="24"/>
                <w:szCs w:val="24"/>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C61BB8" w:rsidRPr="00E850DE" w:rsidRDefault="00022466"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 (5)</w:t>
            </w:r>
          </w:p>
        </w:tc>
        <w:tc>
          <w:tcPr>
            <w:tcW w:w="8899" w:type="dxa"/>
            <w:tcBorders>
              <w:top w:val="single" w:sz="6" w:space="0" w:color="auto"/>
              <w:left w:val="single" w:sz="6" w:space="0" w:color="auto"/>
              <w:bottom w:val="single" w:sz="4" w:space="0" w:color="auto"/>
              <w:right w:val="single" w:sz="6" w:space="0" w:color="auto"/>
            </w:tcBorders>
            <w:shd w:val="clear" w:color="auto" w:fill="FFFFFF"/>
          </w:tcPr>
          <w:p w:rsidR="00C61BB8" w:rsidRPr="00E850DE" w:rsidRDefault="00022466" w:rsidP="006B13E1">
            <w:pPr>
              <w:pStyle w:val="16"/>
              <w:shd w:val="clear" w:color="auto" w:fill="auto"/>
              <w:spacing w:line="240" w:lineRule="auto"/>
              <w:ind w:left="120" w:firstLine="0"/>
              <w:rPr>
                <w:sz w:val="24"/>
                <w:szCs w:val="24"/>
              </w:rPr>
            </w:pPr>
            <w:r>
              <w:rPr>
                <w:sz w:val="24"/>
                <w:szCs w:val="24"/>
              </w:rPr>
              <w:t>Б</w:t>
            </w:r>
            <w:r w:rsidR="00D14B5F">
              <w:rPr>
                <w:sz w:val="24"/>
                <w:szCs w:val="24"/>
              </w:rPr>
              <w:t xml:space="preserve">алет «Кармен-сюита» </w:t>
            </w:r>
            <w:r>
              <w:rPr>
                <w:sz w:val="24"/>
                <w:szCs w:val="24"/>
              </w:rPr>
              <w:t>Р.Щедрин.</w:t>
            </w:r>
          </w:p>
        </w:tc>
        <w:tc>
          <w:tcPr>
            <w:tcW w:w="0" w:type="auto"/>
            <w:tcBorders>
              <w:top w:val="single" w:sz="6" w:space="0" w:color="auto"/>
              <w:left w:val="single" w:sz="6" w:space="0" w:color="auto"/>
              <w:bottom w:val="single" w:sz="4"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 (6)</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022466" w:rsidP="006B13E1">
            <w:pPr>
              <w:pStyle w:val="16"/>
              <w:shd w:val="clear" w:color="auto" w:fill="auto"/>
              <w:spacing w:line="240" w:lineRule="auto"/>
              <w:ind w:left="120" w:firstLine="0"/>
              <w:rPr>
                <w:sz w:val="24"/>
                <w:szCs w:val="24"/>
              </w:rPr>
            </w:pPr>
            <w:r>
              <w:rPr>
                <w:sz w:val="24"/>
                <w:szCs w:val="24"/>
              </w:rPr>
              <w:t>Портреты великих исполнителей. Майя Плисецкая.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 (7)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6B13E1">
            <w:pPr>
              <w:pStyle w:val="16"/>
              <w:shd w:val="clear" w:color="auto" w:fill="auto"/>
              <w:spacing w:line="240" w:lineRule="auto"/>
              <w:ind w:left="120" w:firstLine="0"/>
              <w:rPr>
                <w:sz w:val="24"/>
                <w:szCs w:val="24"/>
              </w:rPr>
            </w:pPr>
            <w:r>
              <w:rPr>
                <w:sz w:val="24"/>
                <w:szCs w:val="24"/>
              </w:rPr>
              <w:t>Современный музыкальный театр.</w:t>
            </w:r>
            <w:r w:rsidR="00022466">
              <w:rPr>
                <w:sz w:val="24"/>
                <w:szCs w:val="24"/>
              </w:rPr>
              <w:t xml:space="preserve"> Великие мюзиклы мира.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A20BCA">
        <w:trPr>
          <w:trHeight w:hRule="exact" w:val="6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25 (8)</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Default="00022466" w:rsidP="006B13E1">
            <w:pPr>
              <w:pStyle w:val="16"/>
              <w:shd w:val="clear" w:color="auto" w:fill="auto"/>
              <w:spacing w:line="278" w:lineRule="exact"/>
              <w:ind w:left="120" w:firstLine="0"/>
              <w:rPr>
                <w:sz w:val="24"/>
                <w:szCs w:val="24"/>
              </w:rPr>
            </w:pPr>
            <w:r>
              <w:rPr>
                <w:sz w:val="24"/>
                <w:szCs w:val="24"/>
              </w:rPr>
              <w:t>Классика в современной обработке.</w:t>
            </w:r>
          </w:p>
          <w:p w:rsidR="00A20BCA" w:rsidRPr="00E850DE" w:rsidRDefault="00A20BCA" w:rsidP="006B13E1">
            <w:pPr>
              <w:pStyle w:val="16"/>
              <w:shd w:val="clear" w:color="auto" w:fill="auto"/>
              <w:spacing w:line="278" w:lineRule="exact"/>
              <w:ind w:left="120" w:firstLine="0"/>
              <w:rPr>
                <w:sz w:val="24"/>
                <w:szCs w:val="24"/>
              </w:rPr>
            </w:pPr>
            <w:r>
              <w:rPr>
                <w:sz w:val="24"/>
                <w:szCs w:val="24"/>
              </w:rPr>
              <w:t>Современные технологии записи и воспроизведения музыки.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022466" w:rsidP="006B1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 (9)</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022466" w:rsidP="006B13E1">
            <w:pPr>
              <w:pStyle w:val="16"/>
              <w:shd w:val="clear" w:color="auto" w:fill="auto"/>
              <w:spacing w:line="240" w:lineRule="auto"/>
              <w:ind w:left="120" w:firstLine="0"/>
              <w:rPr>
                <w:sz w:val="24"/>
                <w:szCs w:val="24"/>
              </w:rPr>
            </w:pPr>
            <w:r>
              <w:rPr>
                <w:sz w:val="24"/>
                <w:szCs w:val="24"/>
              </w:rPr>
              <w:t>В концертном зале. Симфония №7 «Ленинградская» (фрагменты) Д. Шостакович.</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27 (10)</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C6471F">
            <w:pPr>
              <w:pStyle w:val="16"/>
              <w:shd w:val="clear" w:color="auto" w:fill="auto"/>
              <w:spacing w:line="240" w:lineRule="auto"/>
              <w:ind w:left="120" w:firstLine="0"/>
              <w:rPr>
                <w:sz w:val="24"/>
                <w:szCs w:val="24"/>
              </w:rPr>
            </w:pPr>
            <w:r>
              <w:rPr>
                <w:sz w:val="24"/>
                <w:szCs w:val="24"/>
              </w:rPr>
              <w:t>Литературные страницы. Письмо к Богу неизвестного солдата.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35118D">
        <w:trPr>
          <w:trHeight w:hRule="exact" w:val="718"/>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28 (11)</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6B13E1">
            <w:pPr>
              <w:pStyle w:val="16"/>
              <w:shd w:val="clear" w:color="auto" w:fill="auto"/>
              <w:spacing w:line="278" w:lineRule="exact"/>
              <w:ind w:left="120" w:firstLine="0"/>
              <w:rPr>
                <w:sz w:val="24"/>
                <w:szCs w:val="24"/>
              </w:rPr>
            </w:pPr>
            <w:r>
              <w:rPr>
                <w:sz w:val="24"/>
                <w:szCs w:val="24"/>
              </w:rPr>
              <w:t>Музыка в храмовом синтезе искусств.</w:t>
            </w:r>
            <w:r w:rsidR="0035118D">
              <w:rPr>
                <w:sz w:val="24"/>
                <w:szCs w:val="24"/>
              </w:rPr>
              <w:t xml:space="preserve"> НРК – Музыка исполняемая в Храме Богоявления Господня</w:t>
            </w:r>
            <w:r w:rsidR="00D14B5F">
              <w:rPr>
                <w:sz w:val="24"/>
                <w:szCs w:val="24"/>
              </w:rPr>
              <w:t xml:space="preserve"> </w:t>
            </w:r>
            <w:r w:rsidR="0035118D">
              <w:rPr>
                <w:sz w:val="24"/>
                <w:szCs w:val="24"/>
              </w:rPr>
              <w:t xml:space="preserve"> с. Омутинского.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29 (12)</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6B13E1">
            <w:pPr>
              <w:pStyle w:val="16"/>
              <w:shd w:val="clear" w:color="auto" w:fill="auto"/>
              <w:spacing w:line="240" w:lineRule="auto"/>
              <w:ind w:left="120" w:firstLine="0"/>
              <w:rPr>
                <w:sz w:val="24"/>
                <w:szCs w:val="24"/>
              </w:rPr>
            </w:pPr>
            <w:r>
              <w:rPr>
                <w:sz w:val="24"/>
                <w:szCs w:val="24"/>
              </w:rPr>
              <w:t>Литературные страницы. Стихи русских поэтов.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30 (13)</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6B13E1">
            <w:pPr>
              <w:pStyle w:val="16"/>
              <w:shd w:val="clear" w:color="auto" w:fill="auto"/>
              <w:spacing w:line="240" w:lineRule="auto"/>
              <w:ind w:left="120" w:firstLine="0"/>
              <w:rPr>
                <w:sz w:val="24"/>
                <w:szCs w:val="24"/>
              </w:rPr>
            </w:pPr>
            <w:r>
              <w:rPr>
                <w:sz w:val="24"/>
                <w:szCs w:val="24"/>
              </w:rPr>
              <w:t>Галерея религиозных образов: Андрей Рублев, Спас Нерукотворный, Феофан Грек, Спас Вседержитель.</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31 (14)</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6B13E1">
            <w:pPr>
              <w:pStyle w:val="16"/>
              <w:shd w:val="clear" w:color="auto" w:fill="auto"/>
              <w:spacing w:line="240" w:lineRule="auto"/>
              <w:ind w:left="120" w:firstLine="0"/>
              <w:rPr>
                <w:sz w:val="24"/>
                <w:szCs w:val="24"/>
              </w:rPr>
            </w:pPr>
            <w:r>
              <w:rPr>
                <w:sz w:val="24"/>
                <w:szCs w:val="24"/>
              </w:rPr>
              <w:t xml:space="preserve">Неизвестный Свиридов «О России петь – что стремиться в храм …».  Запевка, слова И. Северянина. </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32 (15)</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6B13E1">
            <w:pPr>
              <w:pStyle w:val="16"/>
              <w:shd w:val="clear" w:color="auto" w:fill="auto"/>
              <w:spacing w:line="240" w:lineRule="auto"/>
              <w:ind w:left="120" w:firstLine="0"/>
              <w:rPr>
                <w:sz w:val="24"/>
                <w:szCs w:val="24"/>
              </w:rPr>
            </w:pPr>
            <w:r>
              <w:rPr>
                <w:sz w:val="24"/>
                <w:szCs w:val="24"/>
              </w:rPr>
              <w:t>Хоровой цикл «П</w:t>
            </w:r>
            <w:r w:rsidR="00D14B5F">
              <w:rPr>
                <w:sz w:val="24"/>
                <w:szCs w:val="24"/>
              </w:rPr>
              <w:t xml:space="preserve">еснопения и молитвы» </w:t>
            </w:r>
            <w:r>
              <w:rPr>
                <w:sz w:val="24"/>
                <w:szCs w:val="24"/>
              </w:rPr>
              <w:t xml:space="preserve"> Г.Свиридов.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471F"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33 (16)</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C6471F" w:rsidP="006B13E1">
            <w:pPr>
              <w:pStyle w:val="16"/>
              <w:shd w:val="clear" w:color="auto" w:fill="auto"/>
              <w:spacing w:line="278" w:lineRule="exact"/>
              <w:ind w:left="120" w:firstLine="0"/>
              <w:rPr>
                <w:sz w:val="24"/>
                <w:szCs w:val="24"/>
              </w:rPr>
            </w:pPr>
            <w:r>
              <w:rPr>
                <w:sz w:val="24"/>
                <w:szCs w:val="24"/>
              </w:rPr>
              <w:t xml:space="preserve">Свет фресок Дионисия </w:t>
            </w:r>
            <w:r w:rsidR="001911FC">
              <w:rPr>
                <w:sz w:val="24"/>
                <w:szCs w:val="24"/>
              </w:rPr>
              <w:t>–</w:t>
            </w:r>
            <w:r>
              <w:rPr>
                <w:sz w:val="24"/>
                <w:szCs w:val="24"/>
              </w:rPr>
              <w:t xml:space="preserve"> миру</w:t>
            </w:r>
            <w:r w:rsidR="001911FC">
              <w:rPr>
                <w:sz w:val="24"/>
                <w:szCs w:val="24"/>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1911FC" w:rsidP="006B13E1">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34 (17)</w:t>
            </w:r>
          </w:p>
        </w:tc>
        <w:tc>
          <w:tcPr>
            <w:tcW w:w="8899" w:type="dxa"/>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6B13E1">
            <w:pPr>
              <w:pStyle w:val="16"/>
              <w:shd w:val="clear" w:color="auto" w:fill="auto"/>
              <w:spacing w:line="240" w:lineRule="auto"/>
              <w:ind w:left="120" w:firstLine="0"/>
              <w:rPr>
                <w:sz w:val="24"/>
                <w:szCs w:val="24"/>
              </w:rPr>
            </w:pPr>
            <w:r>
              <w:rPr>
                <w:sz w:val="24"/>
                <w:szCs w:val="24"/>
              </w:rPr>
              <w:t>Музыкальные завещания потомкам («Гейлигенштадтское  завещание Л.Бетховена» Р.Щедрин).</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C61BB8" w:rsidRPr="00E850DE" w:rsidRDefault="001911FC" w:rsidP="001911FC">
            <w:pPr>
              <w:pStyle w:val="16"/>
              <w:shd w:val="clear" w:color="auto" w:fill="auto"/>
              <w:spacing w:line="240" w:lineRule="auto"/>
              <w:ind w:left="416" w:firstLine="0"/>
              <w:rPr>
                <w:sz w:val="24"/>
                <w:szCs w:val="24"/>
              </w:rPr>
            </w:pPr>
            <w:r>
              <w:rPr>
                <w:sz w:val="24"/>
                <w:szCs w:val="24"/>
              </w:rPr>
              <w:t>1</w:t>
            </w:r>
          </w:p>
        </w:tc>
      </w:tr>
      <w:tr w:rsidR="00C61BB8" w:rsidRPr="00E850DE" w:rsidTr="00E850DE">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hd w:val="clear" w:color="auto" w:fill="FFFFFF"/>
              <w:spacing w:after="0" w:line="240" w:lineRule="auto"/>
              <w:ind w:left="82"/>
              <w:contextualSpacing/>
              <w:jc w:val="center"/>
              <w:rPr>
                <w:rFonts w:ascii="Times New Roman" w:hAnsi="Times New Roman" w:cs="Times New Roman"/>
                <w:sz w:val="24"/>
                <w:szCs w:val="24"/>
              </w:rPr>
            </w:pPr>
          </w:p>
        </w:tc>
        <w:tc>
          <w:tcPr>
            <w:tcW w:w="8899" w:type="dxa"/>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pacing w:after="0" w:line="240" w:lineRule="auto"/>
              <w:contextualSpacing/>
              <w:jc w:val="right"/>
              <w:rPr>
                <w:rFonts w:ascii="Times New Roman" w:hAnsi="Times New Roman" w:cs="Times New Roman"/>
                <w:b/>
                <w:sz w:val="24"/>
                <w:szCs w:val="24"/>
              </w:rPr>
            </w:pPr>
            <w:r w:rsidRPr="00E850DE">
              <w:rPr>
                <w:rFonts w:ascii="Times New Roman" w:hAnsi="Times New Roman" w:cs="Times New Roman"/>
                <w:b/>
                <w:sz w:val="24"/>
                <w:szCs w:val="24"/>
              </w:rPr>
              <w:t>ИТОГО:</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C61BB8" w:rsidRPr="00E850DE" w:rsidRDefault="00C61BB8" w:rsidP="006B13E1">
            <w:pPr>
              <w:shd w:val="clear" w:color="auto" w:fill="FFFFFF"/>
              <w:spacing w:after="0" w:line="240" w:lineRule="auto"/>
              <w:ind w:hanging="40"/>
              <w:contextualSpacing/>
              <w:jc w:val="center"/>
              <w:rPr>
                <w:rFonts w:ascii="Times New Roman" w:eastAsia="Calibri" w:hAnsi="Times New Roman" w:cs="Times New Roman"/>
                <w:sz w:val="24"/>
                <w:szCs w:val="24"/>
              </w:rPr>
            </w:pPr>
            <w:r w:rsidRPr="00E850DE">
              <w:rPr>
                <w:rFonts w:ascii="Times New Roman" w:eastAsia="Calibri" w:hAnsi="Times New Roman" w:cs="Times New Roman"/>
                <w:sz w:val="24"/>
                <w:szCs w:val="24"/>
              </w:rPr>
              <w:t>34</w:t>
            </w:r>
          </w:p>
        </w:tc>
      </w:tr>
    </w:tbl>
    <w:p w:rsidR="00C61BB8" w:rsidRPr="0091769C" w:rsidRDefault="00C61BB8" w:rsidP="00C61BB8">
      <w:pPr>
        <w:jc w:val="center"/>
        <w:rPr>
          <w:rFonts w:ascii="Times New Roman" w:hAnsi="Times New Roman" w:cs="Times New Roman"/>
          <w:b/>
          <w:sz w:val="28"/>
          <w:szCs w:val="28"/>
        </w:rPr>
      </w:pPr>
    </w:p>
    <w:p w:rsidR="006B13E1" w:rsidRDefault="006B13E1"/>
    <w:sectPr w:rsidR="006B13E1" w:rsidSect="00D32942">
      <w:headerReference w:type="default" r:id="rId8"/>
      <w:pgSz w:w="11906" w:h="16838"/>
      <w:pgMar w:top="567" w:right="567" w:bottom="426"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5C97" w:rsidRDefault="00DC5C97" w:rsidP="007B05B9">
      <w:pPr>
        <w:spacing w:after="0" w:line="240" w:lineRule="auto"/>
      </w:pPr>
      <w:r>
        <w:separator/>
      </w:r>
    </w:p>
  </w:endnote>
  <w:endnote w:type="continuationSeparator" w:id="1">
    <w:p w:rsidR="00DC5C97" w:rsidRDefault="00DC5C97" w:rsidP="007B05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5C97" w:rsidRDefault="00DC5C97" w:rsidP="007B05B9">
      <w:pPr>
        <w:spacing w:after="0" w:line="240" w:lineRule="auto"/>
      </w:pPr>
      <w:r>
        <w:separator/>
      </w:r>
    </w:p>
  </w:footnote>
  <w:footnote w:type="continuationSeparator" w:id="1">
    <w:p w:rsidR="00DC5C97" w:rsidRDefault="00DC5C97" w:rsidP="007B05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01"/>
      <w:docPartObj>
        <w:docPartGallery w:val="Page Numbers (Top of Page)"/>
        <w:docPartUnique/>
      </w:docPartObj>
    </w:sdtPr>
    <w:sdtContent>
      <w:p w:rsidR="0035118D" w:rsidRDefault="00132694">
        <w:pPr>
          <w:pStyle w:val="a3"/>
          <w:jc w:val="center"/>
        </w:pPr>
        <w:fldSimple w:instr=" PAGE   \* MERGEFORMAT ">
          <w:r w:rsidR="00212C58">
            <w:rPr>
              <w:noProof/>
            </w:rPr>
            <w:t>15</w:t>
          </w:r>
        </w:fldSimple>
      </w:p>
    </w:sdtContent>
  </w:sdt>
  <w:p w:rsidR="0035118D" w:rsidRDefault="0035118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BBC4A7D"/>
    <w:multiLevelType w:val="multilevel"/>
    <w:tmpl w:val="66D21C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useFELayout/>
  </w:compat>
  <w:rsids>
    <w:rsidRoot w:val="00C61BB8"/>
    <w:rsid w:val="00020A5D"/>
    <w:rsid w:val="00022466"/>
    <w:rsid w:val="00054B37"/>
    <w:rsid w:val="00074428"/>
    <w:rsid w:val="000C255B"/>
    <w:rsid w:val="000C636E"/>
    <w:rsid w:val="000E6380"/>
    <w:rsid w:val="001005B4"/>
    <w:rsid w:val="00100BB7"/>
    <w:rsid w:val="001057F1"/>
    <w:rsid w:val="001135C8"/>
    <w:rsid w:val="0013030D"/>
    <w:rsid w:val="00132694"/>
    <w:rsid w:val="0014397C"/>
    <w:rsid w:val="001911FC"/>
    <w:rsid w:val="001A584A"/>
    <w:rsid w:val="00205611"/>
    <w:rsid w:val="00212C58"/>
    <w:rsid w:val="002153BC"/>
    <w:rsid w:val="00225181"/>
    <w:rsid w:val="0024368A"/>
    <w:rsid w:val="00255341"/>
    <w:rsid w:val="002D191D"/>
    <w:rsid w:val="00317CBD"/>
    <w:rsid w:val="00325198"/>
    <w:rsid w:val="0035118D"/>
    <w:rsid w:val="00376E82"/>
    <w:rsid w:val="003A4121"/>
    <w:rsid w:val="003D7A8A"/>
    <w:rsid w:val="003E1CBB"/>
    <w:rsid w:val="0043210D"/>
    <w:rsid w:val="00432708"/>
    <w:rsid w:val="00443E59"/>
    <w:rsid w:val="00457B2D"/>
    <w:rsid w:val="004A1A3D"/>
    <w:rsid w:val="004D1549"/>
    <w:rsid w:val="005340E7"/>
    <w:rsid w:val="005601D3"/>
    <w:rsid w:val="00624009"/>
    <w:rsid w:val="00664D71"/>
    <w:rsid w:val="006707EF"/>
    <w:rsid w:val="00691324"/>
    <w:rsid w:val="006B13E1"/>
    <w:rsid w:val="006C2133"/>
    <w:rsid w:val="0076609E"/>
    <w:rsid w:val="007B05B9"/>
    <w:rsid w:val="007C2B7B"/>
    <w:rsid w:val="0085372B"/>
    <w:rsid w:val="008947AF"/>
    <w:rsid w:val="008A0E8B"/>
    <w:rsid w:val="00914BE4"/>
    <w:rsid w:val="00927603"/>
    <w:rsid w:val="009425A3"/>
    <w:rsid w:val="0097304A"/>
    <w:rsid w:val="00997124"/>
    <w:rsid w:val="009B7866"/>
    <w:rsid w:val="00A20BCA"/>
    <w:rsid w:val="00A40528"/>
    <w:rsid w:val="00A427B7"/>
    <w:rsid w:val="00A8718C"/>
    <w:rsid w:val="00AA42A2"/>
    <w:rsid w:val="00AF133C"/>
    <w:rsid w:val="00B16969"/>
    <w:rsid w:val="00B8466A"/>
    <w:rsid w:val="00B860C5"/>
    <w:rsid w:val="00BA2251"/>
    <w:rsid w:val="00BD505F"/>
    <w:rsid w:val="00C0081C"/>
    <w:rsid w:val="00C4422A"/>
    <w:rsid w:val="00C60D2A"/>
    <w:rsid w:val="00C61BB8"/>
    <w:rsid w:val="00C6471F"/>
    <w:rsid w:val="00C84D73"/>
    <w:rsid w:val="00C87B18"/>
    <w:rsid w:val="00D018F3"/>
    <w:rsid w:val="00D14B5F"/>
    <w:rsid w:val="00D32942"/>
    <w:rsid w:val="00D3746C"/>
    <w:rsid w:val="00D47D2D"/>
    <w:rsid w:val="00D50EBF"/>
    <w:rsid w:val="00D538DA"/>
    <w:rsid w:val="00D63EB2"/>
    <w:rsid w:val="00D72E23"/>
    <w:rsid w:val="00D96BB9"/>
    <w:rsid w:val="00DC5C97"/>
    <w:rsid w:val="00DE05C0"/>
    <w:rsid w:val="00DE3F8C"/>
    <w:rsid w:val="00DF41EA"/>
    <w:rsid w:val="00E1307D"/>
    <w:rsid w:val="00E53B84"/>
    <w:rsid w:val="00E73291"/>
    <w:rsid w:val="00E850DE"/>
    <w:rsid w:val="00F021ED"/>
    <w:rsid w:val="00F05DE1"/>
    <w:rsid w:val="00F55CBA"/>
    <w:rsid w:val="00FA7921"/>
    <w:rsid w:val="00FB0C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05B9"/>
  </w:style>
  <w:style w:type="paragraph" w:styleId="3">
    <w:name w:val="heading 3"/>
    <w:aliases w:val="Обычный 2"/>
    <w:basedOn w:val="a"/>
    <w:next w:val="a"/>
    <w:link w:val="30"/>
    <w:qFormat/>
    <w:rsid w:val="00BA2251"/>
    <w:pPr>
      <w:spacing w:before="100" w:beforeAutospacing="1" w:after="100" w:afterAutospacing="1" w:line="240" w:lineRule="auto"/>
      <w:outlineLvl w:val="2"/>
    </w:pPr>
    <w:rPr>
      <w:rFonts w:ascii="Times New Roman" w:eastAsia="Times New Roman" w:hAnsi="Times New Roman" w:cs="Times New Roman"/>
      <w:b/>
      <w:sz w:val="27"/>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61BB8"/>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header"/>
    <w:basedOn w:val="a"/>
    <w:link w:val="a4"/>
    <w:uiPriority w:val="99"/>
    <w:unhideWhenUsed/>
    <w:rsid w:val="00C61BB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C61BB8"/>
    <w:rPr>
      <w:rFonts w:eastAsiaTheme="minorHAnsi"/>
      <w:lang w:eastAsia="en-US"/>
    </w:rPr>
  </w:style>
  <w:style w:type="paragraph" w:styleId="a5">
    <w:name w:val="No Spacing"/>
    <w:qFormat/>
    <w:rsid w:val="00C61BB8"/>
    <w:pPr>
      <w:spacing w:after="0" w:line="240" w:lineRule="auto"/>
    </w:pPr>
    <w:rPr>
      <w:rFonts w:ascii="Calibri" w:eastAsia="Calibri" w:hAnsi="Calibri" w:cs="Times New Roman"/>
      <w:lang w:val="en-US" w:eastAsia="en-US"/>
    </w:rPr>
  </w:style>
  <w:style w:type="character" w:customStyle="1" w:styleId="31">
    <w:name w:val="Заголовок №3_"/>
    <w:basedOn w:val="a0"/>
    <w:link w:val="32"/>
    <w:rsid w:val="00C61BB8"/>
    <w:rPr>
      <w:rFonts w:ascii="Times New Roman" w:eastAsia="Times New Roman" w:hAnsi="Times New Roman" w:cs="Times New Roman"/>
      <w:sz w:val="27"/>
      <w:szCs w:val="27"/>
      <w:shd w:val="clear" w:color="auto" w:fill="FFFFFF"/>
    </w:rPr>
  </w:style>
  <w:style w:type="character" w:customStyle="1" w:styleId="2">
    <w:name w:val="Основной текст (2)"/>
    <w:basedOn w:val="a0"/>
    <w:rsid w:val="00C61BB8"/>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20">
    <w:name w:val="Основной текст (2) + Курсив"/>
    <w:basedOn w:val="a0"/>
    <w:rsid w:val="00C61BB8"/>
    <w:rPr>
      <w:rFonts w:ascii="Times New Roman" w:eastAsia="Times New Roman" w:hAnsi="Times New Roman" w:cs="Times New Roman"/>
      <w:b w:val="0"/>
      <w:bCs w:val="0"/>
      <w:i/>
      <w:iCs/>
      <w:smallCaps w:val="0"/>
      <w:strike w:val="0"/>
      <w:spacing w:val="0"/>
      <w:sz w:val="27"/>
      <w:szCs w:val="27"/>
    </w:rPr>
  </w:style>
  <w:style w:type="paragraph" w:customStyle="1" w:styleId="32">
    <w:name w:val="Заголовок №3"/>
    <w:basedOn w:val="a"/>
    <w:link w:val="31"/>
    <w:rsid w:val="00C61BB8"/>
    <w:pPr>
      <w:shd w:val="clear" w:color="auto" w:fill="FFFFFF"/>
      <w:spacing w:after="0" w:line="322" w:lineRule="exact"/>
      <w:outlineLvl w:val="2"/>
    </w:pPr>
    <w:rPr>
      <w:rFonts w:ascii="Times New Roman" w:eastAsia="Times New Roman" w:hAnsi="Times New Roman" w:cs="Times New Roman"/>
      <w:sz w:val="27"/>
      <w:szCs w:val="27"/>
    </w:rPr>
  </w:style>
  <w:style w:type="character" w:customStyle="1" w:styleId="a6">
    <w:name w:val="Основной текст_"/>
    <w:basedOn w:val="a0"/>
    <w:link w:val="16"/>
    <w:rsid w:val="00C61BB8"/>
    <w:rPr>
      <w:rFonts w:ascii="Times New Roman" w:eastAsia="Times New Roman" w:hAnsi="Times New Roman" w:cs="Times New Roman"/>
      <w:sz w:val="23"/>
      <w:szCs w:val="23"/>
      <w:shd w:val="clear" w:color="auto" w:fill="FFFFFF"/>
    </w:rPr>
  </w:style>
  <w:style w:type="paragraph" w:customStyle="1" w:styleId="16">
    <w:name w:val="Основной текст16"/>
    <w:basedOn w:val="a"/>
    <w:link w:val="a6"/>
    <w:rsid w:val="00C61BB8"/>
    <w:pPr>
      <w:shd w:val="clear" w:color="auto" w:fill="FFFFFF"/>
      <w:spacing w:after="0" w:line="322" w:lineRule="exact"/>
      <w:ind w:hanging="280"/>
    </w:pPr>
    <w:rPr>
      <w:rFonts w:ascii="Times New Roman" w:eastAsia="Times New Roman" w:hAnsi="Times New Roman" w:cs="Times New Roman"/>
      <w:sz w:val="23"/>
      <w:szCs w:val="23"/>
    </w:rPr>
  </w:style>
  <w:style w:type="character" w:customStyle="1" w:styleId="30">
    <w:name w:val="Заголовок 3 Знак"/>
    <w:aliases w:val="Обычный 2 Знак"/>
    <w:basedOn w:val="a0"/>
    <w:link w:val="3"/>
    <w:rsid w:val="00BA2251"/>
    <w:rPr>
      <w:rFonts w:ascii="Times New Roman" w:eastAsia="Times New Roman" w:hAnsi="Times New Roman" w:cs="Times New Roman"/>
      <w:b/>
      <w:sz w:val="27"/>
      <w:szCs w:val="20"/>
      <w:lang w:eastAsia="en-US"/>
    </w:rPr>
  </w:style>
  <w:style w:type="paragraph" w:customStyle="1" w:styleId="ConsPlusNormal">
    <w:name w:val="ConsPlusNormal"/>
    <w:rsid w:val="00BA2251"/>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dash041e005f0431005f044b005f0447005f043d005f044b005f0439">
    <w:name w:val="dash041e_005f0431_005f044b_005f0447_005f043d_005f044b_005f0439"/>
    <w:basedOn w:val="a"/>
    <w:rsid w:val="00BA2251"/>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691324"/>
    <w:pPr>
      <w:ind w:left="720"/>
      <w:contextualSpacing/>
    </w:pPr>
  </w:style>
  <w:style w:type="paragraph" w:customStyle="1" w:styleId="c0">
    <w:name w:val="c0"/>
    <w:basedOn w:val="a"/>
    <w:rsid w:val="001005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005B4"/>
  </w:style>
  <w:style w:type="character" w:customStyle="1" w:styleId="1">
    <w:name w:val="Заголовок №1"/>
    <w:basedOn w:val="a0"/>
    <w:rsid w:val="00205611"/>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a8">
    <w:name w:val="Основной текст + Полужирный"/>
    <w:basedOn w:val="a6"/>
    <w:rsid w:val="00205611"/>
    <w:rPr>
      <w:b/>
      <w:bCs/>
      <w:sz w:val="27"/>
      <w:szCs w:val="27"/>
      <w:shd w:val="clear" w:color="auto" w:fill="FFFFFF"/>
    </w:rPr>
  </w:style>
  <w:style w:type="paragraph" w:customStyle="1" w:styleId="10">
    <w:name w:val="Основной текст1"/>
    <w:basedOn w:val="a"/>
    <w:rsid w:val="00205611"/>
    <w:pPr>
      <w:shd w:val="clear" w:color="auto" w:fill="FFFFFF"/>
      <w:spacing w:after="240" w:line="317" w:lineRule="exact"/>
      <w:jc w:val="both"/>
    </w:pPr>
    <w:rPr>
      <w:rFonts w:ascii="Times New Roman" w:eastAsia="Times New Roman" w:hAnsi="Times New Roman" w:cs="Times New Roman"/>
      <w:sz w:val="27"/>
      <w:szCs w:val="27"/>
    </w:rPr>
  </w:style>
</w:styles>
</file>

<file path=word/webSettings.xml><?xml version="1.0" encoding="utf-8"?>
<w:webSettings xmlns:r="http://schemas.openxmlformats.org/officeDocument/2006/relationships" xmlns:w="http://schemas.openxmlformats.org/wordprocessingml/2006/main">
  <w:divs>
    <w:div w:id="1409185981">
      <w:bodyDiv w:val="1"/>
      <w:marLeft w:val="0"/>
      <w:marRight w:val="0"/>
      <w:marTop w:val="0"/>
      <w:marBottom w:val="0"/>
      <w:divBdr>
        <w:top w:val="none" w:sz="0" w:space="0" w:color="auto"/>
        <w:left w:val="none" w:sz="0" w:space="0" w:color="auto"/>
        <w:bottom w:val="none" w:sz="0" w:space="0" w:color="auto"/>
        <w:right w:val="none" w:sz="0" w:space="0" w:color="auto"/>
      </w:divBdr>
    </w:div>
    <w:div w:id="167472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31945-8534-4D35-A9A6-9FBDD065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2694</TotalTime>
  <Pages>15</Pages>
  <Words>6337</Words>
  <Characters>36127</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37</cp:revision>
  <dcterms:created xsi:type="dcterms:W3CDTF">2018-08-27T15:51:00Z</dcterms:created>
  <dcterms:modified xsi:type="dcterms:W3CDTF">2018-08-31T15:46:00Z</dcterms:modified>
</cp:coreProperties>
</file>