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D2" w:rsidRDefault="00D303AD">
      <w:pPr>
        <w:pStyle w:val="10"/>
        <w:keepNext/>
        <w:keepLines/>
        <w:shd w:val="clear" w:color="auto" w:fill="auto"/>
        <w:spacing w:after="398" w:line="310" w:lineRule="exact"/>
        <w:ind w:left="1320"/>
      </w:pPr>
      <w:bookmarkStart w:id="0" w:name="bookmark0"/>
      <w:r>
        <w:t>Раб</w:t>
      </w:r>
      <w:r w:rsidR="00D71936">
        <w:t>очая программа по астрономии для 10</w:t>
      </w:r>
      <w:r>
        <w:t xml:space="preserve"> классов</w:t>
      </w:r>
      <w:bookmarkEnd w:id="0"/>
    </w:p>
    <w:p w:rsidR="00646BD2" w:rsidRDefault="00D303AD" w:rsidP="003E7279">
      <w:pPr>
        <w:pStyle w:val="40"/>
        <w:keepNext/>
        <w:keepLines/>
        <w:shd w:val="clear" w:color="auto" w:fill="auto"/>
        <w:spacing w:before="0" w:after="511" w:line="270" w:lineRule="exact"/>
        <w:ind w:left="20"/>
        <w:jc w:val="center"/>
      </w:pPr>
      <w:bookmarkStart w:id="1" w:name="bookmark1"/>
      <w:r>
        <w:t>ПЛАНИРУЕМЫЕ РЕЗУЛЬТАТЫ ИЗУЧЕНИЯ ПРЕДМЕТА</w:t>
      </w:r>
      <w:r>
        <w:rPr>
          <w:rStyle w:val="4135pt"/>
        </w:rPr>
        <w:t xml:space="preserve"> </w:t>
      </w:r>
      <w:bookmarkEnd w:id="1"/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b/>
          <w:sz w:val="24"/>
          <w:szCs w:val="24"/>
        </w:rPr>
        <w:t>Личностными</w:t>
      </w:r>
      <w:r w:rsidRPr="003E7279">
        <w:rPr>
          <w:sz w:val="24"/>
          <w:szCs w:val="24"/>
        </w:rPr>
        <w:t xml:space="preserve"> результатами освоения курса астрономии в средней (полной) школе являются: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 xml:space="preserve">-формирование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 xml:space="preserve">-формирование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 xml:space="preserve">-формирование убежденности в возможности познания законов природы и их использования на благо развития человеческой цивилизации;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 xml:space="preserve">-формирование умения находить адекватные способы поведения, взаимодействия и сотрудничества в процессе учебной деятельности, проявлять уважительное отношение к мнению оппонента в ходе обсуждения спорных вопросов.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b/>
          <w:sz w:val="24"/>
          <w:szCs w:val="24"/>
        </w:rPr>
        <w:t>Метапредметные</w:t>
      </w:r>
      <w:r w:rsidRPr="003E7279">
        <w:rPr>
          <w:sz w:val="24"/>
          <w:szCs w:val="24"/>
        </w:rPr>
        <w:t xml:space="preserve"> результаты освоения программы предполагают: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 xml:space="preserve">-находить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заключения; -анализировать наблюдаемые явления и объяснять причины их возникновения;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 xml:space="preserve">-на практике пользоваться основными логическими приемами, методами наблюдения, моделирования, мысленного эксперимента, прогнозирования;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 xml:space="preserve">-выполнять познавательные и практические задания, в том числе проектные;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 xml:space="preserve">-извлекать информацию из различных источников (включая средства массовой информации и интернет-ресурсы) и критически ее оценивать;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 xml:space="preserve">-готовить сообщения и презентации с использованием материалов, полученных из Интернета и других источников.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b/>
          <w:sz w:val="24"/>
          <w:szCs w:val="24"/>
        </w:rPr>
        <w:t>Предметные</w:t>
      </w:r>
      <w:r w:rsidRPr="003E7279">
        <w:rPr>
          <w:sz w:val="24"/>
          <w:szCs w:val="24"/>
        </w:rPr>
        <w:t xml:space="preserve"> результаты освоения предметного предмета астр</w:t>
      </w:r>
      <w:r>
        <w:rPr>
          <w:sz w:val="24"/>
          <w:szCs w:val="24"/>
        </w:rPr>
        <w:t>ономии.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 xml:space="preserve"> • 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 xml:space="preserve">• 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</w:t>
      </w:r>
      <w:r w:rsidRPr="003E7279">
        <w:rPr>
          <w:sz w:val="24"/>
          <w:szCs w:val="24"/>
        </w:rPr>
        <w:lastRenderedPageBreak/>
        <w:t xml:space="preserve">научного объяснения. Как на основе астрономических явлений люди научились измерять время и вести календарь.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>• 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позднее, закон всемирного тяготения.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 xml:space="preserve"> • 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эволюцию этой системы в будущем.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 xml:space="preserve">• 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метеороидов и нового класса небесных тел карликовых планет.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 xml:space="preserve">• Получить представление о методах астрофизических исследований и законах физики, которые используются для изучения физических свойств небесных тел. • 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>• 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свойств звёзд белых карликов, нейтронных звёзд и чёрных дыр. Узнать, как рожд</w:t>
      </w:r>
      <w:r>
        <w:rPr>
          <w:sz w:val="24"/>
          <w:szCs w:val="24"/>
        </w:rPr>
        <w:t xml:space="preserve">аются, живут и умирают звёзды. </w:t>
      </w:r>
      <w:r w:rsidRPr="003E7279">
        <w:rPr>
          <w:sz w:val="24"/>
          <w:szCs w:val="24"/>
        </w:rPr>
        <w:t xml:space="preserve">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>• 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 xml:space="preserve"> • Получить представления о взрывах новых и сверхновых звёзд и узнать как в звёздах образуются тяжёлые химические элементы.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>• Узнать,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проникнуть через толщу межзвёздного газа и пыли в центр Галактики, увидеть движение звёзд в нём вокруг сверхмассивной чёрной дыры.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 xml:space="preserve"> • 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 xml:space="preserve">• 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 xml:space="preserve">• Понять, как из наблюдаемого красного смещения в спектрах далёких галактик пришли к выводу о нестационарности, расширении Вселенной, и, что в прошлом она была не только </w:t>
      </w:r>
      <w:r w:rsidRPr="003E7279">
        <w:rPr>
          <w:sz w:val="24"/>
          <w:szCs w:val="24"/>
        </w:rPr>
        <w:lastRenderedPageBreak/>
        <w:t xml:space="preserve">плотной, но и горячей и, что наблюдаемое реликтовое излучение подтверждает этот важный вывод современной космологии.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 xml:space="preserve">• Узнать, как открыли ускоренное расширение Вселенной и его связь с тёмной энергией и всемирной силой отталкивания, противостоящей всемирной силе тяготения. </w:t>
      </w:r>
    </w:p>
    <w:p w:rsidR="003E7279" w:rsidRDefault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 xml:space="preserve">• Узнать об открытии экзопланет — планет около других звёзд и современном состоянии проблемы поиска внеземных цивилизаций и связи с ними. </w:t>
      </w:r>
    </w:p>
    <w:p w:rsidR="003E7279" w:rsidRDefault="003E7279" w:rsidP="003E7279">
      <w:pPr>
        <w:pStyle w:val="11"/>
        <w:shd w:val="clear" w:color="auto" w:fill="auto"/>
        <w:spacing w:before="0" w:after="0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t>• 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</w:t>
      </w:r>
    </w:p>
    <w:p w:rsidR="003E7279" w:rsidRPr="003E7279" w:rsidRDefault="003E7279" w:rsidP="003E7279">
      <w:pPr>
        <w:jc w:val="center"/>
        <w:rPr>
          <w:rFonts w:ascii="Times New Roman" w:hAnsi="Times New Roman" w:cs="Times New Roman"/>
          <w:b/>
        </w:rPr>
      </w:pPr>
      <w:r w:rsidRPr="003E7279">
        <w:rPr>
          <w:rFonts w:ascii="Times New Roman" w:hAnsi="Times New Roman" w:cs="Times New Roman"/>
          <w:b/>
          <w:caps/>
        </w:rPr>
        <w:t>ОСНОВНОЕ содержание ТЕМ УЧЕБНОГО КУРСА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  <w:u w:val="single"/>
        </w:rPr>
      </w:pPr>
      <w:r w:rsidRPr="003E7279">
        <w:rPr>
          <w:b/>
          <w:i/>
          <w:sz w:val="24"/>
          <w:szCs w:val="24"/>
          <w:u w:val="single"/>
        </w:rPr>
        <w:t>Введение в астрономию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  <w:u w:val="single"/>
        </w:rPr>
      </w:pPr>
      <w:r w:rsidRPr="003E7279">
        <w:rPr>
          <w:b/>
          <w:i/>
          <w:sz w:val="24"/>
          <w:szCs w:val="24"/>
        </w:rPr>
        <w:t>Строение и масштабы Вселенной  и современные наблюдения</w:t>
      </w:r>
      <w:r w:rsidRPr="003E7279">
        <w:rPr>
          <w:sz w:val="24"/>
          <w:szCs w:val="24"/>
        </w:rPr>
        <w:t>.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Где и как работают самые крупные оптические телескопы. Как астрономы исследуют гамма-излучение Вселенной. Что увидели гравитационно-волновые и нейтринные телескопы.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b/>
          <w:i/>
          <w:sz w:val="24"/>
          <w:szCs w:val="24"/>
          <w:u w:val="single"/>
        </w:rPr>
        <w:t>Астрометрия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Звёздное небо и видимое движение небесных светил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Какие звёзды входят в созвездия Ориона и Лебедя. Солнце движется по эклиптике. Планеты совершают петлеобразное движение. Небесные координаты. 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 Видимое движение планет и Солнца. Петлеобразное движение планет, попятное и прямое движение планет. Эклиптика, зодиакальные созвездия. Неравномерное движение Солнца по эклиптике. </w:t>
      </w:r>
      <w:r w:rsidRPr="003E7279">
        <w:rPr>
          <w:b/>
          <w:i/>
          <w:sz w:val="24"/>
          <w:szCs w:val="24"/>
        </w:rPr>
        <w:t>Движение Луны и затмения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Фазы Луны и синодический месяц, условия наступления солнечного и лунного затмений. Почему происходят солнечные затмения. Сарос и предсказания затмений.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Время и календарь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Звёздное и солнечное время, звёздный и тропический год. Устройство лунного и солнечного календаря, проблемы их согласования. Юлианский и григорианский календари.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  <w:u w:val="single"/>
        </w:rPr>
      </w:pPr>
      <w:r w:rsidRPr="003E7279">
        <w:rPr>
          <w:b/>
          <w:i/>
          <w:sz w:val="24"/>
          <w:szCs w:val="24"/>
          <w:u w:val="single"/>
        </w:rPr>
        <w:t>Небесная механика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b/>
          <w:i/>
          <w:sz w:val="24"/>
          <w:szCs w:val="24"/>
        </w:rPr>
        <w:t>Гелиоцентрическая система мира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lastRenderedPageBreak/>
        <w:t xml:space="preserve">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Законы Кеплера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Открытие И.Кеплером законов движения планет. Открытие закона Всемирного тяготения и обобщённые законы Кеплера. Определение масс небесных тел.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b/>
          <w:i/>
          <w:sz w:val="24"/>
          <w:szCs w:val="24"/>
        </w:rPr>
        <w:t>Космические скорости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Расчёты первой и второй космической скорости и их физический смысл. Полёт Ю.А. Гагарина вокруг Земли по круговой орбите.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Межпланетные перелёты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Понятие оптимальной траектории полёта к планете. Время полёта к планете и даты стартов.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Луна и её влияние на Землю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Лунный рельеф и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b/>
          <w:i/>
          <w:sz w:val="24"/>
          <w:szCs w:val="24"/>
          <w:u w:val="single"/>
        </w:rPr>
        <w:t>Строение Солнечной системы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Современные представления о Солнечной системе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Состав Солнечной системы. Планеты земной группы и планеты- гиганты, их принципиальные различия. Облако комет Оорта и Пояс Койпера. Размеры тел солнечной системы.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b/>
          <w:i/>
          <w:sz w:val="24"/>
          <w:szCs w:val="24"/>
        </w:rPr>
        <w:t>Планета Земля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>Форма и размеры Земли. Внутреннее строение Земли. Роль парникового эффекта в формировании климата Земли.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b/>
          <w:i/>
          <w:sz w:val="24"/>
          <w:szCs w:val="24"/>
        </w:rPr>
        <w:t>Планеты земной группы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Исследования Меркурия, Венеры и Марса, их схожесть с Землёй. Как парниковый эффект греет поверхность Земли и перегревает атмосферу Венеры. Есть ли жизнь на Марсе. Эволюция орбит спутников Марса Фобоса и Деймоса.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Планеты-гиганты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Физические свойства Юпитера, Сатурна, Урана и Нептуна. Вулканическая деятельность на спутнике Юпитера Ио. Природа колец вокруг планет-гигантов.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Планеты-карлики и их свойства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b/>
          <w:i/>
          <w:sz w:val="24"/>
          <w:szCs w:val="24"/>
        </w:rPr>
        <w:lastRenderedPageBreak/>
        <w:t xml:space="preserve"> Малые тела Солнечной системы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>Природа и движение астероидов. Специфика движения групп астероидов Троянцев и Греков. Природа и движение комет. Пояс Койпера и Облако комет Оорта. Природа метеоров и метеоритов.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Метеоры и метеориты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  <w:u w:val="single"/>
        </w:rPr>
      </w:pPr>
      <w:r w:rsidRPr="003E7279">
        <w:rPr>
          <w:sz w:val="24"/>
          <w:szCs w:val="24"/>
        </w:rPr>
        <w:t xml:space="preserve"> 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  <w:u w:val="single"/>
        </w:rPr>
      </w:pPr>
      <w:r w:rsidRPr="003E7279">
        <w:rPr>
          <w:b/>
          <w:i/>
          <w:sz w:val="24"/>
          <w:szCs w:val="24"/>
          <w:u w:val="single"/>
        </w:rPr>
        <w:t>Практическая астрофизика и физика Солнца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 xml:space="preserve"> Методы астрофизических исследований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Устройство и характеристики телескопов рефракторов и рефлекторов. Устройство радиотелескопов, радиоинтерферометры.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Солнце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Основные характеристики Солнца. Определение массы, температуры и химического состава Солнца. Строение солнечной атмосферы. Солнечная активность и её влияние на Землю и биосферу.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Внутреннее строение Солнца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Теоретический расчёт температуры в центре Солнца. Ядерный источник энергии и термоядерные реакции синтеза гелия из водорода, перенос энергии из центра Солнца наружу, конвективная зона. Нейтринный телескоп и наблюдения потока нейтрино от Солнца.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  <w:u w:val="single"/>
        </w:rPr>
      </w:pPr>
      <w:r w:rsidRPr="003E7279">
        <w:rPr>
          <w:b/>
          <w:i/>
          <w:sz w:val="24"/>
          <w:szCs w:val="24"/>
          <w:u w:val="single"/>
        </w:rPr>
        <w:t>Звёзды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 xml:space="preserve"> Основные характеристики звёзд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«спектральный класс» — светимость звёзд, связь между массой и светимостью звёзд.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b/>
          <w:i/>
          <w:sz w:val="24"/>
          <w:szCs w:val="24"/>
        </w:rPr>
        <w:t>Внутреннее строение звёзд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Строение звезды главной последовательности. Строение звёзд красных гигантов и сверхгигантов.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 xml:space="preserve">Белые карлики, нейтронные звёзды, пульсары и чёрные дыры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lastRenderedPageBreak/>
        <w:t xml:space="preserve"> Строение звёзд белых карликов и предел на их массу — предел Чандрасекара. Пульсары и нейтронные звёзды. Природа чёрных дыр и их параметры.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 xml:space="preserve">Двойные, кратные и переменные звёзды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у цефеид. Цефеиды — маяки во Вселенной, по которым определяют расстояния до далёких скоплений и галактик.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Новые и сверхновые звёзды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Характеристики вспышек новых звёзд. Связь новых звёзд с тесными двойными системами, содержащими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Чандрасекара в составе тесной двойной звезды — вспышка сверхновой первого типа. Взрыв массивной звезды в конце своей эволюции — взрыв сверхновой второго типа. Наблюдение остатков взрывов сверхновых звёзд.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 xml:space="preserve">Эволюция звёзд: рождение, жизнь и смерть звёзд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маломассивных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проверка теории эволюции звёзд.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  <w:u w:val="single"/>
        </w:rPr>
      </w:pPr>
      <w:r w:rsidRPr="003E7279">
        <w:rPr>
          <w:b/>
          <w:i/>
          <w:sz w:val="24"/>
          <w:szCs w:val="24"/>
          <w:u w:val="single"/>
        </w:rPr>
        <w:t>Млечный Путь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 xml:space="preserve"> Газ и пыль в Галактике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>Как образуются отражательные туманности. Почему светятся диффузные туманности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Как концентрируются газовые и пылевые туманности в Галактике.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Рассеянные и шаровые звёздные скопления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</w:t>
      </w:r>
      <w:r w:rsidRPr="003E7279">
        <w:rPr>
          <w:sz w:val="24"/>
          <w:szCs w:val="24"/>
        </w:rPr>
        <w:lastRenderedPageBreak/>
        <w:t xml:space="preserve">сверхмассивной черной дыры. Расчёт параметров сверхмассивной чёрной дыры. Наблюдения космических лучей и их связь со взрывами сверхновых звёзд.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 xml:space="preserve">Галактики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Как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Закон Хаббла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Вращение галактик и тёмная материя в них.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Активные галактики и квазары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Природа активности галактик, радиогалактики и взаимодействующие галактики. Необычные свойства квазаров, их связь с ядрами галактик и активностью чёрных дыр в них.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Скопления галактик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галактик.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Строение и эволюция Вселенной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Конечность и бесконечность Вселенной — парадоксы классической космологии. Закон всемирного тяготения и представления о 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свойств пространства Вселенной с распределением и движением материи в ней.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Расширяющаяся Вселенная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sz w:val="24"/>
          <w:szCs w:val="24"/>
        </w:rPr>
        <w:t xml:space="preserve"> 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Модель «горячей Вселенной» и реликтовое излучение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</w:t>
      </w:r>
      <w:r w:rsidRPr="003E7279">
        <w:rPr>
          <w:sz w:val="24"/>
          <w:szCs w:val="24"/>
        </w:rPr>
        <w:lastRenderedPageBreak/>
        <w:t>эволюции Вселенной. Реликтовое излучение — излучение, которое осталось во Вселенной от горячего и сверхплотного состояния материи на ранних 14 этапах жизни Вселенной. Наблюдаемые свойства реликтового излучения. Почему необходимо привлечение общей теории относительности для построения модели Вселенной.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  <w:u w:val="single"/>
        </w:rPr>
      </w:pPr>
      <w:r w:rsidRPr="003E7279">
        <w:rPr>
          <w:b/>
          <w:i/>
          <w:sz w:val="24"/>
          <w:szCs w:val="24"/>
          <w:u w:val="single"/>
        </w:rPr>
        <w:t xml:space="preserve">Современные проблемы астрономии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Ускоренное расширение Вселенной и тёмная энергия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увеличивает массу Вселенной по мере её расширения. Природа силы Всемирного отталкивания. Обнаружение планет возле других звёзд. Наблюдения за движением звёзд и определения масс невидимых спутников звёзд, возмущающих их прямолинейное движение. Методы обнаружения экзопланет. Оценка условий на поверхностях экзопланет. Поиск экзопланет с комфортными условиями для жизни на них.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b/>
          <w:i/>
          <w:sz w:val="24"/>
          <w:szCs w:val="24"/>
        </w:rPr>
      </w:pPr>
      <w:r w:rsidRPr="003E7279">
        <w:rPr>
          <w:b/>
          <w:i/>
          <w:sz w:val="24"/>
          <w:szCs w:val="24"/>
        </w:rPr>
        <w:t>Поиски жизни и разума во Вселенной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rPr>
          <w:sz w:val="24"/>
          <w:szCs w:val="24"/>
        </w:rPr>
      </w:pPr>
      <w:r w:rsidRPr="003E7279">
        <w:rPr>
          <w:sz w:val="24"/>
          <w:szCs w:val="24"/>
        </w:rPr>
        <w:t xml:space="preserve"> 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 </w:t>
      </w:r>
    </w:p>
    <w:p w:rsidR="003E7279" w:rsidRPr="003E7279" w:rsidRDefault="003E7279" w:rsidP="003E7279">
      <w:pPr>
        <w:pStyle w:val="11"/>
        <w:spacing w:before="0" w:after="0" w:line="360" w:lineRule="auto"/>
        <w:ind w:left="20" w:right="20"/>
        <w:jc w:val="both"/>
        <w:rPr>
          <w:sz w:val="24"/>
          <w:szCs w:val="24"/>
        </w:rPr>
      </w:pPr>
      <w:r w:rsidRPr="003E7279">
        <w:rPr>
          <w:sz w:val="24"/>
          <w:szCs w:val="24"/>
        </w:rPr>
        <w:br w:type="page"/>
      </w:r>
    </w:p>
    <w:p w:rsidR="003E7279" w:rsidRPr="003E7279" w:rsidRDefault="003E7279" w:rsidP="003E7279">
      <w:pPr>
        <w:pStyle w:val="11"/>
        <w:shd w:val="clear" w:color="auto" w:fill="auto"/>
        <w:spacing w:before="0" w:after="0" w:line="360" w:lineRule="auto"/>
        <w:ind w:left="20" w:right="20"/>
        <w:jc w:val="both"/>
        <w:rPr>
          <w:sz w:val="24"/>
          <w:szCs w:val="24"/>
        </w:rPr>
        <w:sectPr w:rsidR="003E7279" w:rsidRPr="003E7279">
          <w:type w:val="continuous"/>
          <w:pgSz w:w="11905" w:h="16837"/>
          <w:pgMar w:top="1210" w:right="843" w:bottom="2232" w:left="1697" w:header="0" w:footer="3" w:gutter="0"/>
          <w:cols w:space="720"/>
          <w:noEndnote/>
          <w:docGrid w:linePitch="360"/>
        </w:sectPr>
      </w:pPr>
    </w:p>
    <w:p w:rsidR="003E7279" w:rsidRPr="003E7279" w:rsidRDefault="003E7279" w:rsidP="003E7279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3E7279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tbl>
      <w:tblPr>
        <w:tblStyle w:val="a6"/>
        <w:tblW w:w="0" w:type="auto"/>
        <w:tblLook w:val="04A0"/>
      </w:tblPr>
      <w:tblGrid>
        <w:gridCol w:w="848"/>
        <w:gridCol w:w="1499"/>
        <w:gridCol w:w="8357"/>
      </w:tblGrid>
      <w:tr w:rsidR="003E7279" w:rsidRPr="003E7279" w:rsidTr="00DB7490">
        <w:tc>
          <w:tcPr>
            <w:tcW w:w="848" w:type="dxa"/>
          </w:tcPr>
          <w:p w:rsidR="003E7279" w:rsidRPr="003E7279" w:rsidRDefault="003E7279" w:rsidP="008615BC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Тема урока</w:t>
            </w:r>
          </w:p>
        </w:tc>
      </w:tr>
      <w:tr w:rsidR="003E7279" w:rsidRPr="003E7279" w:rsidTr="00DB7490">
        <w:tc>
          <w:tcPr>
            <w:tcW w:w="10704" w:type="dxa"/>
            <w:gridSpan w:val="3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Введение (1ч)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</w:rPr>
              <w:t>Введение в астрономию</w:t>
            </w:r>
          </w:p>
        </w:tc>
      </w:tr>
      <w:tr w:rsidR="003E7279" w:rsidRPr="003E7279" w:rsidTr="00DB7490">
        <w:tc>
          <w:tcPr>
            <w:tcW w:w="10704" w:type="dxa"/>
            <w:gridSpan w:val="3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Астрометрия (5ч)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Звездное небо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Небесные координаты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Видимое движение планет и Солнца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Движения Луны и затмения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Время и календарь</w:t>
            </w:r>
          </w:p>
        </w:tc>
      </w:tr>
      <w:tr w:rsidR="003E7279" w:rsidRPr="003E7279" w:rsidTr="00DB7490">
        <w:tc>
          <w:tcPr>
            <w:tcW w:w="10704" w:type="dxa"/>
            <w:gridSpan w:val="3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Небесная механика (3ч)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Система мира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Законы Кеплера движения планет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</w:rPr>
              <w:t>Космические скорости и межпланетные перелёты</w:t>
            </w:r>
          </w:p>
        </w:tc>
      </w:tr>
      <w:tr w:rsidR="003E7279" w:rsidRPr="003E7279" w:rsidTr="00DB7490">
        <w:tc>
          <w:tcPr>
            <w:tcW w:w="10704" w:type="dxa"/>
            <w:gridSpan w:val="3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Строение Солнечной системы (7 ч)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Современные представления о строении и составе Солнечной системы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Планета Земля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Луна и её влияние на Землю</w:t>
            </w:r>
          </w:p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Планеты земной группы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Планеты –гиганты. Планеты – карлики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</w:rPr>
              <w:t xml:space="preserve">Малые тела Солнечной системы 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 xml:space="preserve">Современные представления о происхождении Солнечной системы </w:t>
            </w:r>
          </w:p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E7279" w:rsidRPr="003E7279" w:rsidTr="00DB7490">
        <w:tc>
          <w:tcPr>
            <w:tcW w:w="10704" w:type="dxa"/>
            <w:gridSpan w:val="3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Астрофизика и звёздная астрономия (7 ч)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Методы астрофизических исследований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Солнце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Внутреннее строение и источник энергии Солнца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Основные характеристики звёзд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-1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</w:rPr>
              <w:t>Белые карлики, нейтронные звёзды, чёрные дыры. Двойные, кратные и переменные звёзды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</w:rPr>
              <w:t>Новые и сверхновые звёзды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</w:rPr>
              <w:t>Эволюция звёзд</w:t>
            </w:r>
          </w:p>
        </w:tc>
      </w:tr>
      <w:tr w:rsidR="003E7279" w:rsidRPr="003E7279" w:rsidTr="00DB7490">
        <w:tc>
          <w:tcPr>
            <w:tcW w:w="10704" w:type="dxa"/>
            <w:gridSpan w:val="3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Млечный путь (3ч)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</w:rPr>
              <w:t>Газ и пыль в Галактике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</w:rPr>
              <w:t>Рассеянные и шаровые звёздные скопления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</w:rPr>
              <w:t>Сверхмассивная чёрная дыра в центре Млечного Пути</w:t>
            </w:r>
          </w:p>
        </w:tc>
      </w:tr>
      <w:tr w:rsidR="003E7279" w:rsidRPr="003E7279" w:rsidTr="00DB7490">
        <w:tc>
          <w:tcPr>
            <w:tcW w:w="10704" w:type="dxa"/>
            <w:gridSpan w:val="3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Галактики (3ч)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Классификация галактик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Активные галактики и квазары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Скопления галактик</w:t>
            </w:r>
          </w:p>
        </w:tc>
      </w:tr>
      <w:tr w:rsidR="003E7279" w:rsidRPr="003E7279" w:rsidTr="00DB7490">
        <w:tc>
          <w:tcPr>
            <w:tcW w:w="10704" w:type="dxa"/>
            <w:gridSpan w:val="3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Строение Вселенной (2ч)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Конечность и бесконечность Вселенной. Расширяющаяся Вселенная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Модель «горячей Вселенной» и реликтовое излучение</w:t>
            </w:r>
          </w:p>
        </w:tc>
      </w:tr>
      <w:tr w:rsidR="003E7279" w:rsidRPr="003E7279" w:rsidTr="00DB7490">
        <w:tc>
          <w:tcPr>
            <w:tcW w:w="10704" w:type="dxa"/>
            <w:gridSpan w:val="3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Современные проблемы астрономии (3 ч)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Ускоренное расширение Вселенной и тёмная энергия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Обнаружение планет возле других звёзд</w:t>
            </w:r>
          </w:p>
        </w:tc>
      </w:tr>
      <w:tr w:rsidR="003E7279" w:rsidRPr="003E7279" w:rsidTr="00DB7490">
        <w:tc>
          <w:tcPr>
            <w:tcW w:w="848" w:type="dxa"/>
          </w:tcPr>
          <w:p w:rsidR="003E7279" w:rsidRPr="003E7279" w:rsidRDefault="003E7279" w:rsidP="003E7279">
            <w:pPr>
              <w:pStyle w:val="a7"/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99" w:type="dxa"/>
          </w:tcPr>
          <w:p w:rsidR="003E7279" w:rsidRPr="003E7279" w:rsidRDefault="003E7279" w:rsidP="008615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727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357" w:type="dxa"/>
          </w:tcPr>
          <w:p w:rsidR="003E7279" w:rsidRPr="003E7279" w:rsidRDefault="003E7279" w:rsidP="008615BC">
            <w:pPr>
              <w:rPr>
                <w:rFonts w:ascii="Times New Roman" w:hAnsi="Times New Roman" w:cs="Times New Roman"/>
              </w:rPr>
            </w:pPr>
            <w:r w:rsidRPr="003E7279">
              <w:rPr>
                <w:rFonts w:ascii="Times New Roman" w:hAnsi="Times New Roman" w:cs="Times New Roman"/>
              </w:rPr>
              <w:t>Поиск жизни и разума во Вселенной</w:t>
            </w:r>
          </w:p>
        </w:tc>
      </w:tr>
    </w:tbl>
    <w:p w:rsidR="004C6F37" w:rsidRPr="003E7279" w:rsidRDefault="004C6F37" w:rsidP="003E7279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sectPr w:rsidR="004C6F37" w:rsidRPr="003E7279" w:rsidSect="003E7279">
      <w:type w:val="continuous"/>
      <w:pgSz w:w="11906" w:h="16838"/>
      <w:pgMar w:top="851" w:right="851" w:bottom="851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F37" w:rsidRDefault="000A1F37" w:rsidP="00646BD2">
      <w:r>
        <w:separator/>
      </w:r>
    </w:p>
  </w:endnote>
  <w:endnote w:type="continuationSeparator" w:id="1">
    <w:p w:rsidR="000A1F37" w:rsidRDefault="000A1F37" w:rsidP="00646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F37" w:rsidRDefault="000A1F37"/>
  </w:footnote>
  <w:footnote w:type="continuationSeparator" w:id="1">
    <w:p w:rsidR="000A1F37" w:rsidRDefault="000A1F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071"/>
    <w:multiLevelType w:val="multilevel"/>
    <w:tmpl w:val="3D846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532A7"/>
    <w:multiLevelType w:val="multilevel"/>
    <w:tmpl w:val="D4A679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lowerRoman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270F7B"/>
    <w:multiLevelType w:val="multilevel"/>
    <w:tmpl w:val="15F6D0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EA29F7"/>
    <w:multiLevelType w:val="multilevel"/>
    <w:tmpl w:val="3AC02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BA2153"/>
    <w:multiLevelType w:val="hybridMultilevel"/>
    <w:tmpl w:val="AF5E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46BD2"/>
    <w:rsid w:val="000002EC"/>
    <w:rsid w:val="000339B1"/>
    <w:rsid w:val="000A1F37"/>
    <w:rsid w:val="0023285C"/>
    <w:rsid w:val="002C15E0"/>
    <w:rsid w:val="003E7279"/>
    <w:rsid w:val="004C6F37"/>
    <w:rsid w:val="00646BD2"/>
    <w:rsid w:val="006D0763"/>
    <w:rsid w:val="007C3CA0"/>
    <w:rsid w:val="007E39E5"/>
    <w:rsid w:val="00814B52"/>
    <w:rsid w:val="00D303AD"/>
    <w:rsid w:val="00D71936"/>
    <w:rsid w:val="00DB7490"/>
    <w:rsid w:val="00E0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BD2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6BD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11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Заголовок №4_"/>
    <w:basedOn w:val="a0"/>
    <w:link w:val="40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35pt">
    <w:name w:val="Заголовок №4 + 13;5 pt"/>
    <w:basedOn w:val="4"/>
    <w:rsid w:val="00646BD2"/>
    <w:rPr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646BD2"/>
    <w:rPr>
      <w:b/>
      <w:bCs/>
      <w:spacing w:val="0"/>
    </w:rPr>
  </w:style>
  <w:style w:type="character" w:customStyle="1" w:styleId="3">
    <w:name w:val="Основной текст + Полужирный3"/>
    <w:basedOn w:val="a4"/>
    <w:rsid w:val="00646BD2"/>
    <w:rPr>
      <w:b/>
      <w:bCs/>
      <w:spacing w:val="0"/>
    </w:rPr>
  </w:style>
  <w:style w:type="character" w:customStyle="1" w:styleId="5">
    <w:name w:val="Заголовок №5_"/>
    <w:basedOn w:val="a0"/>
    <w:link w:val="50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21">
    <w:name w:val="Заголовок №2_"/>
    <w:basedOn w:val="a0"/>
    <w:link w:val="22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 + Полужирный2"/>
    <w:basedOn w:val="a4"/>
    <w:rsid w:val="00646BD2"/>
    <w:rPr>
      <w:b/>
      <w:bCs/>
      <w:spacing w:val="0"/>
    </w:rPr>
  </w:style>
  <w:style w:type="character" w:customStyle="1" w:styleId="0pt">
    <w:name w:val="Основной текст + Интервал 0 pt"/>
    <w:basedOn w:val="a4"/>
    <w:rsid w:val="00646BD2"/>
    <w:rPr>
      <w:spacing w:val="10"/>
    </w:rPr>
  </w:style>
  <w:style w:type="character" w:customStyle="1" w:styleId="30">
    <w:name w:val="Основной текст (3)_"/>
    <w:basedOn w:val="a0"/>
    <w:link w:val="31"/>
    <w:rsid w:val="00646BD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1">
    <w:name w:val="Основной текст (5)_"/>
    <w:basedOn w:val="a0"/>
    <w:link w:val="52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">
    <w:name w:val="Основной текст (4)_"/>
    <w:basedOn w:val="a0"/>
    <w:link w:val="42"/>
    <w:rsid w:val="00646BD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">
    <w:name w:val="Основной текст (3) + Полужирный"/>
    <w:basedOn w:val="30"/>
    <w:rsid w:val="00646BD2"/>
    <w:rPr>
      <w:b/>
      <w:bCs/>
      <w:spacing w:val="0"/>
      <w:lang w:val="en-US"/>
    </w:rPr>
  </w:style>
  <w:style w:type="character" w:customStyle="1" w:styleId="420">
    <w:name w:val="Заголовок №4 (2)_"/>
    <w:basedOn w:val="a0"/>
    <w:link w:val="421"/>
    <w:rsid w:val="00646BD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646BD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">
    <w:name w:val="Основной текст (7)_"/>
    <w:basedOn w:val="a0"/>
    <w:link w:val="70"/>
    <w:rsid w:val="00646BD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33">
    <w:name w:val="Заголовок №3_"/>
    <w:basedOn w:val="a0"/>
    <w:link w:val="34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+ Полужирный1"/>
    <w:basedOn w:val="a4"/>
    <w:rsid w:val="00646BD2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646BD2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Основной текст1"/>
    <w:basedOn w:val="a"/>
    <w:link w:val="a4"/>
    <w:rsid w:val="00646BD2"/>
    <w:pPr>
      <w:shd w:val="clear" w:color="auto" w:fill="FFFFFF"/>
      <w:spacing w:before="540" w:after="300"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Заголовок №4"/>
    <w:basedOn w:val="a"/>
    <w:link w:val="4"/>
    <w:rsid w:val="00646BD2"/>
    <w:pPr>
      <w:shd w:val="clear" w:color="auto" w:fill="FFFFFF"/>
      <w:spacing w:before="300" w:after="660" w:line="0" w:lineRule="atLeas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Заголовок №5"/>
    <w:basedOn w:val="a"/>
    <w:link w:val="5"/>
    <w:rsid w:val="00646BD2"/>
    <w:pPr>
      <w:shd w:val="clear" w:color="auto" w:fill="FFFFFF"/>
      <w:spacing w:before="300" w:after="300" w:line="317" w:lineRule="exac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646BD2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2">
    <w:name w:val="Заголовок №2"/>
    <w:basedOn w:val="a"/>
    <w:link w:val="21"/>
    <w:rsid w:val="00646BD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646BD2"/>
    <w:pPr>
      <w:shd w:val="clear" w:color="auto" w:fill="FFFFFF"/>
      <w:spacing w:line="0" w:lineRule="atLeast"/>
      <w:ind w:hanging="560"/>
    </w:pPr>
    <w:rPr>
      <w:rFonts w:ascii="Segoe UI" w:eastAsia="Segoe UI" w:hAnsi="Segoe UI" w:cs="Segoe UI"/>
      <w:sz w:val="20"/>
      <w:szCs w:val="20"/>
    </w:rPr>
  </w:style>
  <w:style w:type="paragraph" w:customStyle="1" w:styleId="52">
    <w:name w:val="Основной текст (5)"/>
    <w:basedOn w:val="a"/>
    <w:link w:val="51"/>
    <w:rsid w:val="00646B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646BD2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421">
    <w:name w:val="Заголовок №4 (2)"/>
    <w:basedOn w:val="a"/>
    <w:link w:val="420"/>
    <w:rsid w:val="00646BD2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646BD2"/>
    <w:pPr>
      <w:shd w:val="clear" w:color="auto" w:fill="FFFFFF"/>
      <w:spacing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70">
    <w:name w:val="Основной текст (7)"/>
    <w:basedOn w:val="a"/>
    <w:link w:val="7"/>
    <w:rsid w:val="00646BD2"/>
    <w:pPr>
      <w:shd w:val="clear" w:color="auto" w:fill="FFFFFF"/>
      <w:spacing w:line="0" w:lineRule="atLeast"/>
    </w:pPr>
    <w:rPr>
      <w:rFonts w:ascii="Segoe UI" w:eastAsia="Segoe UI" w:hAnsi="Segoe UI" w:cs="Segoe UI"/>
      <w:spacing w:val="20"/>
      <w:sz w:val="13"/>
      <w:szCs w:val="13"/>
    </w:rPr>
  </w:style>
  <w:style w:type="paragraph" w:customStyle="1" w:styleId="34">
    <w:name w:val="Заголовок №3"/>
    <w:basedOn w:val="a"/>
    <w:link w:val="33"/>
    <w:rsid w:val="00646BD2"/>
    <w:pPr>
      <w:shd w:val="clear" w:color="auto" w:fill="FFFFFF"/>
      <w:spacing w:before="360" w:after="66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646B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6">
    <w:name w:val="Table Grid"/>
    <w:basedOn w:val="a1"/>
    <w:rsid w:val="007E39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E7279"/>
    <w:pPr>
      <w:ind w:left="720"/>
      <w:contextualSpacing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2586</Words>
  <Characters>14743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2018-09-02T13:57:00Z</dcterms:created>
  <dcterms:modified xsi:type="dcterms:W3CDTF">2018-09-02T14:05:00Z</dcterms:modified>
</cp:coreProperties>
</file>