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CF5" w:rsidRDefault="00FE0CF5" w:rsidP="008B6027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02842" cy="9601200"/>
            <wp:effectExtent l="19050" t="0" r="2708" b="0"/>
            <wp:docPr id="1" name="Рисунок 1" descr="C:\Users\любовь\Desktop\на сайт 1\обл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на сайт 1\обл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634" cy="961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CF5" w:rsidRDefault="00FE0CF5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FE0CF5" w:rsidRDefault="00FE0CF5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0A10C8" w:rsidRDefault="008B6027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1E3CC3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69"/>
        <w:gridCol w:w="6452"/>
        <w:gridCol w:w="1350"/>
      </w:tblGrid>
      <w:tr w:rsidR="009378A4" w:rsidTr="00DE1AEF">
        <w:tc>
          <w:tcPr>
            <w:tcW w:w="1809" w:type="dxa"/>
          </w:tcPr>
          <w:p w:rsidR="009378A4" w:rsidRDefault="009378A4" w:rsidP="006A613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63" w:type="dxa"/>
          </w:tcPr>
          <w:p w:rsidR="009378A4" w:rsidRDefault="009378A4" w:rsidP="006A613D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</w:tcPr>
          <w:p w:rsidR="009378A4" w:rsidRPr="00DE1AEF" w:rsidRDefault="00DE1AEF" w:rsidP="006A613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E1AE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378A4" w:rsidRPr="00DE1AEF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положения</w:t>
            </w:r>
            <w:r w:rsidR="00DE1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3-5                              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Трудовой  договор</w:t>
            </w:r>
            <w:r w:rsidR="00DE1AE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 и  дополнительное профессиональное  образование работников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6663" w:type="dxa"/>
          </w:tcPr>
          <w:p w:rsidR="009378A4" w:rsidRPr="009378A4" w:rsidRDefault="009378A4" w:rsidP="00DE1AEF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Высвобождение работников и содействие                           их  трудоустройству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515295">
              <w:rPr>
                <w:rFonts w:ascii="Times New Roman" w:hAnsi="Times New Roman" w:cs="Times New Roman"/>
                <w:sz w:val="28"/>
                <w:szCs w:val="28"/>
              </w:rPr>
              <w:t xml:space="preserve">.    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Рабочее   время  и  время  отдыха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12-16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</w:t>
            </w:r>
            <w:r w:rsidRPr="00515295">
              <w:rPr>
                <w:rFonts w:ascii="Times New Roman" w:hAnsi="Times New Roman" w:cs="Times New Roman"/>
                <w:sz w:val="28"/>
                <w:szCs w:val="28"/>
              </w:rPr>
              <w:t xml:space="preserve">.   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</w:t>
            </w:r>
            <w:r w:rsidR="00DE1AEF">
              <w:rPr>
                <w:rFonts w:ascii="Times New Roman" w:hAnsi="Times New Roman" w:cs="Times New Roman"/>
                <w:sz w:val="28"/>
                <w:szCs w:val="28"/>
              </w:rPr>
              <w:t xml:space="preserve"> и нормирование труда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16-18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Гарантии  и  компенсации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="00715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 и  охрана  труда</w:t>
            </w:r>
          </w:p>
        </w:tc>
        <w:tc>
          <w:tcPr>
            <w:tcW w:w="1382" w:type="dxa"/>
          </w:tcPr>
          <w:p w:rsidR="009378A4" w:rsidRDefault="00D53879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378A4">
              <w:rPr>
                <w:rFonts w:ascii="Times New Roman" w:hAnsi="Times New Roman" w:cs="Times New Roman"/>
                <w:sz w:val="28"/>
                <w:szCs w:val="28"/>
              </w:rPr>
              <w:t>-22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7151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</w:t>
            </w:r>
            <w:r w:rsidR="00715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715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Гарантии  профессиональной  деятельности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22-25</w:t>
            </w:r>
          </w:p>
        </w:tc>
      </w:tr>
      <w:tr w:rsidR="009378A4" w:rsidTr="00DE1AEF">
        <w:tc>
          <w:tcPr>
            <w:tcW w:w="1809" w:type="dxa"/>
          </w:tcPr>
          <w:p w:rsidR="009378A4" w:rsidRDefault="009378A4" w:rsidP="0071517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 </w:t>
            </w:r>
            <w:r w:rsidR="007151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6663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выполнением  коллективного договора.  Ответственность  сторон.</w:t>
            </w:r>
          </w:p>
        </w:tc>
        <w:tc>
          <w:tcPr>
            <w:tcW w:w="1382" w:type="dxa"/>
          </w:tcPr>
          <w:p w:rsidR="009378A4" w:rsidRDefault="009378A4" w:rsidP="00DE1AEF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</w:tr>
    </w:tbl>
    <w:p w:rsidR="009378A4" w:rsidRDefault="009378A4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1E3CC3" w:rsidRDefault="001E3CC3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1E3CC3" w:rsidRPr="001E3CC3" w:rsidRDefault="001E3CC3" w:rsidP="006A613D">
      <w:pPr>
        <w:rPr>
          <w:rFonts w:ascii="Times New Roman" w:hAnsi="Times New Roman" w:cs="Times New Roman"/>
          <w:sz w:val="28"/>
          <w:szCs w:val="28"/>
        </w:rPr>
      </w:pPr>
      <w:r w:rsidRPr="001E3C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E3CC3">
        <w:rPr>
          <w:rFonts w:ascii="Times New Roman" w:hAnsi="Times New Roman" w:cs="Times New Roman"/>
          <w:sz w:val="28"/>
          <w:szCs w:val="28"/>
        </w:rPr>
        <w:t xml:space="preserve"> </w:t>
      </w:r>
      <w:r w:rsidR="009378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CC3" w:rsidRDefault="001E3CC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1E3CC3" w:rsidRDefault="001E3CC3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D5855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C818F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3CC3" w:rsidRDefault="005D5855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1E3CC3" w:rsidRDefault="001E3CC3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1E3CC3" w:rsidRDefault="001E3CC3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72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5855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72AC4" w:rsidRDefault="00332911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515295" w:rsidRDefault="005D5855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515295" w:rsidRDefault="005D5855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515295" w:rsidRDefault="005D5855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515295" w:rsidRDefault="00C818F1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13C5C" w:rsidRDefault="00C818F1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C818F1" w:rsidRDefault="00C818F1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13C5C" w:rsidRDefault="00C818F1" w:rsidP="001E3CC3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DE1AEF" w:rsidRDefault="00DE1AEF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2C784E" w:rsidRPr="00C11F1D" w:rsidRDefault="002C784E" w:rsidP="00C818F1">
      <w:pPr>
        <w:pStyle w:val="a7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11F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Общие </w:t>
      </w:r>
      <w:r w:rsidR="00614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F1D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1B0E96" w:rsidRPr="001B0E96" w:rsidRDefault="001B0E96" w:rsidP="001B0E96">
      <w:pPr>
        <w:rPr>
          <w:rFonts w:ascii="Times New Roman" w:hAnsi="Times New Roman" w:cs="Times New Roman"/>
          <w:b/>
          <w:sz w:val="28"/>
          <w:szCs w:val="28"/>
        </w:rPr>
      </w:pPr>
    </w:p>
    <w:p w:rsidR="00B30596" w:rsidRPr="000A10C8" w:rsidRDefault="002C784E" w:rsidP="000A10C8">
      <w:pPr>
        <w:jc w:val="both"/>
        <w:rPr>
          <w:rFonts w:ascii="Times New Roman" w:hAnsi="Times New Roman" w:cs="Times New Roman"/>
          <w:sz w:val="20"/>
          <w:szCs w:val="20"/>
        </w:rPr>
      </w:pPr>
      <w:r w:rsidRPr="000D30C5">
        <w:rPr>
          <w:rFonts w:ascii="Times New Roman" w:hAnsi="Times New Roman" w:cs="Times New Roman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</w:t>
      </w:r>
      <w:r w:rsidR="000A10C8">
        <w:rPr>
          <w:rFonts w:ascii="Times New Roman" w:hAnsi="Times New Roman" w:cs="Times New Roman"/>
          <w:sz w:val="28"/>
          <w:szCs w:val="28"/>
        </w:rPr>
        <w:t>овые отношения в  МАОУ «</w:t>
      </w:r>
      <w:r w:rsidR="009378A4">
        <w:rPr>
          <w:rFonts w:ascii="Times New Roman" w:hAnsi="Times New Roman" w:cs="Times New Roman"/>
          <w:sz w:val="28"/>
          <w:szCs w:val="28"/>
        </w:rPr>
        <w:t>Берёзовская</w:t>
      </w:r>
      <w:r w:rsidR="000A10C8">
        <w:rPr>
          <w:rFonts w:ascii="Times New Roman" w:hAnsi="Times New Roman" w:cs="Times New Roman"/>
          <w:sz w:val="28"/>
          <w:szCs w:val="28"/>
        </w:rPr>
        <w:t xml:space="preserve"> СОШ»</w:t>
      </w:r>
      <w:r w:rsidR="00AB3A0D">
        <w:rPr>
          <w:rFonts w:ascii="Times New Roman" w:hAnsi="Times New Roman" w:cs="Times New Roman"/>
          <w:sz w:val="28"/>
          <w:szCs w:val="28"/>
        </w:rPr>
        <w:t xml:space="preserve"> </w:t>
      </w:r>
      <w:r w:rsidR="00B30596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Коллективный договор заключен в соответствии с Трудовым кодексом Р</w:t>
      </w:r>
      <w:r w:rsidR="00505B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30C5">
        <w:rPr>
          <w:rFonts w:ascii="Times New Roman" w:hAnsi="Times New Roman" w:cs="Times New Roman"/>
          <w:sz w:val="28"/>
          <w:szCs w:val="28"/>
        </w:rPr>
        <w:t>Ф</w:t>
      </w:r>
      <w:r w:rsidR="00505B0A">
        <w:rPr>
          <w:rFonts w:ascii="Times New Roman" w:hAnsi="Times New Roman" w:cs="Times New Roman"/>
          <w:sz w:val="28"/>
          <w:szCs w:val="28"/>
        </w:rPr>
        <w:t>едерации</w:t>
      </w:r>
      <w:r w:rsidR="00500C5C">
        <w:rPr>
          <w:rFonts w:ascii="Times New Roman" w:hAnsi="Times New Roman" w:cs="Times New Roman"/>
          <w:sz w:val="28"/>
          <w:szCs w:val="28"/>
        </w:rPr>
        <w:t xml:space="preserve"> (далее – ТК РФ)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</w:t>
      </w:r>
      <w:r w:rsidR="00B3059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</w:t>
      </w:r>
      <w:r w:rsidR="005E04B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D30C5">
        <w:rPr>
          <w:rFonts w:ascii="Times New Roman" w:hAnsi="Times New Roman" w:cs="Times New Roman"/>
          <w:sz w:val="28"/>
          <w:szCs w:val="28"/>
        </w:rPr>
        <w:t>по сравнению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с установленными законами, иными нормативными правовыми актами.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1.3. Сторонами коллективного договора являются:</w:t>
      </w:r>
    </w:p>
    <w:p w:rsidR="00D949A7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 xml:space="preserve">работники учреждения, являющиеся </w:t>
      </w:r>
      <w:r w:rsidR="00D949A7">
        <w:rPr>
          <w:rFonts w:ascii="Times New Roman" w:hAnsi="Times New Roman" w:cs="Times New Roman"/>
          <w:sz w:val="28"/>
          <w:szCs w:val="28"/>
        </w:rPr>
        <w:t>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 работников народного</w:t>
      </w:r>
      <w:r w:rsidR="00D949A7">
        <w:rPr>
          <w:rFonts w:ascii="Times New Roman" w:hAnsi="Times New Roman" w:cs="Times New Roman"/>
          <w:sz w:val="28"/>
          <w:szCs w:val="28"/>
        </w:rPr>
        <w:t xml:space="preserve"> образования и науки РФ (далее—П</w:t>
      </w:r>
      <w:r w:rsidRPr="000D30C5">
        <w:rPr>
          <w:rFonts w:ascii="Times New Roman" w:hAnsi="Times New Roman" w:cs="Times New Roman"/>
          <w:sz w:val="28"/>
          <w:szCs w:val="28"/>
        </w:rPr>
        <w:t>рофсоюз), в лице их представителя — первичной профсоюзной организации</w:t>
      </w:r>
      <w:r w:rsidR="005E04B1">
        <w:rPr>
          <w:rFonts w:ascii="Times New Roman" w:hAnsi="Times New Roman" w:cs="Times New Roman"/>
          <w:sz w:val="28"/>
          <w:szCs w:val="28"/>
        </w:rPr>
        <w:t xml:space="preserve"> (далее – ППО)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C15B08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>работодатель</w:t>
      </w:r>
      <w:r w:rsidR="000A10C8">
        <w:rPr>
          <w:rFonts w:ascii="Times New Roman" w:hAnsi="Times New Roman" w:cs="Times New Roman"/>
          <w:sz w:val="28"/>
          <w:szCs w:val="28"/>
        </w:rPr>
        <w:t xml:space="preserve">  МАОУ «</w:t>
      </w:r>
      <w:r w:rsidR="009378A4">
        <w:rPr>
          <w:rFonts w:ascii="Times New Roman" w:hAnsi="Times New Roman" w:cs="Times New Roman"/>
          <w:sz w:val="28"/>
          <w:szCs w:val="28"/>
        </w:rPr>
        <w:t>Берёзовская</w:t>
      </w:r>
      <w:r w:rsidR="000A10C8">
        <w:rPr>
          <w:rFonts w:ascii="Times New Roman" w:hAnsi="Times New Roman" w:cs="Times New Roman"/>
          <w:sz w:val="28"/>
          <w:szCs w:val="28"/>
        </w:rPr>
        <w:t xml:space="preserve"> С</w:t>
      </w:r>
      <w:r w:rsidR="00C15B08">
        <w:rPr>
          <w:rFonts w:ascii="Times New Roman" w:hAnsi="Times New Roman" w:cs="Times New Roman"/>
          <w:sz w:val="28"/>
          <w:szCs w:val="28"/>
        </w:rPr>
        <w:t xml:space="preserve">ОШ» </w:t>
      </w:r>
      <w:r w:rsidRPr="000D30C5">
        <w:rPr>
          <w:rFonts w:ascii="Times New Roman" w:hAnsi="Times New Roman" w:cs="Times New Roman"/>
          <w:sz w:val="28"/>
          <w:szCs w:val="28"/>
        </w:rPr>
        <w:t>в лице его представителя — директора</w:t>
      </w:r>
      <w:r w:rsidR="00104F4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1.4. Работники, не являю</w:t>
      </w:r>
      <w:r w:rsidR="00104F45">
        <w:rPr>
          <w:rFonts w:ascii="Times New Roman" w:hAnsi="Times New Roman" w:cs="Times New Roman"/>
          <w:sz w:val="28"/>
          <w:szCs w:val="28"/>
        </w:rPr>
        <w:t>щиеся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имеют право уполномочить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представлять их интересы во взаимоотношениях с работодателем </w:t>
      </w:r>
      <w:r w:rsidR="005E04B1">
        <w:rPr>
          <w:rFonts w:ascii="Times New Roman" w:hAnsi="Times New Roman" w:cs="Times New Roman"/>
          <w:sz w:val="28"/>
          <w:szCs w:val="28"/>
        </w:rPr>
        <w:t xml:space="preserve">на условиях, определенных ППО </w:t>
      </w:r>
      <w:r w:rsidR="005E04B1" w:rsidRPr="000D30C5">
        <w:rPr>
          <w:rFonts w:ascii="Times New Roman" w:hAnsi="Times New Roman" w:cs="Times New Roman"/>
          <w:sz w:val="28"/>
          <w:szCs w:val="28"/>
        </w:rPr>
        <w:t>(ст. 30, 31 ТК РФ)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1.5. Действие настоящего коллективного договора распространяется на всех работников учреждения, но профком </w:t>
      </w:r>
      <w:r w:rsidR="005E04B1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>не несет ответственности за нарушения прав работников</w:t>
      </w:r>
      <w:r w:rsidR="00104F45">
        <w:rPr>
          <w:rFonts w:ascii="Times New Roman" w:hAnsi="Times New Roman" w:cs="Times New Roman"/>
          <w:sz w:val="28"/>
          <w:szCs w:val="28"/>
        </w:rPr>
        <w:t>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</w:t>
      </w:r>
      <w:r w:rsidR="005E04B1">
        <w:rPr>
          <w:rFonts w:ascii="Times New Roman" w:hAnsi="Times New Roman" w:cs="Times New Roman"/>
          <w:sz w:val="28"/>
          <w:szCs w:val="28"/>
        </w:rPr>
        <w:t>, либо не уполномочивших его согласно п. 1.4 настоящего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течение </w:t>
      </w:r>
      <w:r w:rsidRPr="00C818F1">
        <w:rPr>
          <w:rFonts w:ascii="Times New Roman" w:hAnsi="Times New Roman" w:cs="Times New Roman"/>
          <w:sz w:val="28"/>
          <w:szCs w:val="28"/>
        </w:rPr>
        <w:t xml:space="preserve"> </w:t>
      </w:r>
      <w:r w:rsidR="00C15B08" w:rsidRPr="00C818F1">
        <w:rPr>
          <w:rFonts w:ascii="Times New Roman" w:hAnsi="Times New Roman" w:cs="Times New Roman"/>
          <w:sz w:val="28"/>
          <w:szCs w:val="28"/>
        </w:rPr>
        <w:t>7</w:t>
      </w:r>
      <w:r w:rsidRPr="00E33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дней после его подписания.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104F45">
        <w:rPr>
          <w:rFonts w:ascii="Times New Roman" w:hAnsi="Times New Roman" w:cs="Times New Roman"/>
          <w:sz w:val="28"/>
          <w:szCs w:val="28"/>
        </w:rPr>
        <w:t>ППО проводит</w:t>
      </w:r>
      <w:r w:rsidR="00C15B08">
        <w:rPr>
          <w:rFonts w:ascii="Times New Roman" w:hAnsi="Times New Roman" w:cs="Times New Roman"/>
          <w:sz w:val="28"/>
          <w:szCs w:val="28"/>
        </w:rPr>
        <w:t xml:space="preserve"> </w:t>
      </w:r>
      <w:r w:rsidR="00104F45" w:rsidRPr="00104F4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0D30C5">
        <w:rPr>
          <w:rFonts w:ascii="Times New Roman" w:hAnsi="Times New Roman" w:cs="Times New Roman"/>
          <w:sz w:val="28"/>
          <w:szCs w:val="28"/>
        </w:rPr>
        <w:t>разъясн</w:t>
      </w:r>
      <w:r w:rsidR="00104F45">
        <w:rPr>
          <w:rFonts w:ascii="Times New Roman" w:hAnsi="Times New Roman" w:cs="Times New Roman"/>
          <w:sz w:val="28"/>
          <w:szCs w:val="28"/>
        </w:rPr>
        <w:t>ительную работу</w:t>
      </w:r>
      <w:r w:rsidR="00C818F1">
        <w:rPr>
          <w:rFonts w:ascii="Times New Roman" w:hAnsi="Times New Roman" w:cs="Times New Roman"/>
          <w:sz w:val="28"/>
          <w:szCs w:val="28"/>
        </w:rPr>
        <w:t xml:space="preserve"> </w:t>
      </w:r>
      <w:r w:rsidR="00104F45">
        <w:rPr>
          <w:rFonts w:ascii="Times New Roman" w:hAnsi="Times New Roman" w:cs="Times New Roman"/>
          <w:sz w:val="28"/>
          <w:szCs w:val="28"/>
        </w:rPr>
        <w:t xml:space="preserve">по </w:t>
      </w:r>
      <w:r w:rsidRPr="000D30C5">
        <w:rPr>
          <w:rFonts w:ascii="Times New Roman" w:hAnsi="Times New Roman" w:cs="Times New Roman"/>
          <w:sz w:val="28"/>
          <w:szCs w:val="28"/>
        </w:rPr>
        <w:t>положения</w:t>
      </w:r>
      <w:r w:rsidR="00104F45">
        <w:rPr>
          <w:rFonts w:ascii="Times New Roman" w:hAnsi="Times New Roman" w:cs="Times New Roman"/>
          <w:sz w:val="28"/>
          <w:szCs w:val="28"/>
        </w:rPr>
        <w:t>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коллективного договора, содейств</w:t>
      </w:r>
      <w:r w:rsidR="00104F45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его реализации.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1.10. При реорганизации или смене формы собственности учреждения любая из сторон имеет право направить другой стороне предложения о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заключении нового коллективного договора или продления действия прежнего на срок до трех лет.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1.11. При ликвидации учреждения коллективный договор сохраняет свое действие в течение всего срока проведения ликвидации.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1.12.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</w:t>
      </w:r>
      <w:r w:rsidR="00BD0F2C">
        <w:rPr>
          <w:rFonts w:ascii="Times New Roman" w:hAnsi="Times New Roman" w:cs="Times New Roman"/>
          <w:sz w:val="28"/>
          <w:szCs w:val="28"/>
        </w:rPr>
        <w:t xml:space="preserve"> для заключения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1.13.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1.14. Пересмотр обязатель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 xml:space="preserve">ств </w:t>
      </w:r>
      <w:r w:rsidR="00BD0F2C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BD0F2C">
        <w:rPr>
          <w:rFonts w:ascii="Times New Roman" w:hAnsi="Times New Roman" w:cs="Times New Roman"/>
          <w:sz w:val="28"/>
          <w:szCs w:val="28"/>
        </w:rPr>
        <w:t xml:space="preserve">орон </w:t>
      </w:r>
      <w:r w:rsidRPr="000D30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0F2C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0D30C5">
        <w:rPr>
          <w:rFonts w:ascii="Times New Roman" w:hAnsi="Times New Roman" w:cs="Times New Roman"/>
          <w:sz w:val="28"/>
          <w:szCs w:val="28"/>
        </w:rPr>
        <w:t>договора не может приводить к снижению уровня социально-экономического положения работников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1.15. Все спорные вопросы по толкованию и реализации положений коллективного договора решаются сторонами.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1.16. Настоящий договор вступает в</w:t>
      </w:r>
      <w:r w:rsidR="00C15B08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A607C0">
        <w:rPr>
          <w:rFonts w:ascii="Times New Roman" w:hAnsi="Times New Roman" w:cs="Times New Roman"/>
          <w:sz w:val="28"/>
          <w:szCs w:val="28"/>
        </w:rPr>
        <w:t xml:space="preserve"> с</w:t>
      </w:r>
      <w:r w:rsidR="00F634A9" w:rsidRPr="00A607C0">
        <w:rPr>
          <w:rFonts w:ascii="Times New Roman" w:hAnsi="Times New Roman" w:cs="Times New Roman"/>
          <w:sz w:val="28"/>
          <w:szCs w:val="28"/>
        </w:rPr>
        <w:t>о дня</w:t>
      </w:r>
      <w:r w:rsidRPr="00A607C0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 w:rsidR="00BD0F2C" w:rsidRPr="00A607C0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A607C0">
        <w:rPr>
          <w:rFonts w:ascii="Times New Roman" w:hAnsi="Times New Roman" w:cs="Times New Roman"/>
          <w:sz w:val="28"/>
          <w:szCs w:val="28"/>
        </w:rPr>
        <w:t>сторон</w:t>
      </w:r>
      <w:r w:rsidR="00C15B08">
        <w:rPr>
          <w:rFonts w:ascii="Times New Roman" w:hAnsi="Times New Roman" w:cs="Times New Roman"/>
          <w:sz w:val="28"/>
          <w:szCs w:val="28"/>
        </w:rPr>
        <w:t xml:space="preserve">   и действует  в течение трех лет</w:t>
      </w:r>
      <w:r w:rsidR="000A10C8" w:rsidRPr="00A607C0">
        <w:rPr>
          <w:rFonts w:ascii="Times New Roman" w:hAnsi="Times New Roman" w:cs="Times New Roman"/>
          <w:sz w:val="28"/>
          <w:szCs w:val="28"/>
        </w:rPr>
        <w:t>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1.17. Перечень локальных нормативных актов, содержащих нормы трудового права, которые работодатель принимает </w:t>
      </w:r>
      <w:r w:rsidR="00104F45" w:rsidRPr="00A607C0">
        <w:rPr>
          <w:rFonts w:ascii="Times New Roman" w:hAnsi="Times New Roman" w:cs="Times New Roman"/>
          <w:sz w:val="28"/>
          <w:szCs w:val="28"/>
        </w:rPr>
        <w:t>по согласованию с профкомом ППО – ст. 8 ТК РФ</w:t>
      </w:r>
      <w:r w:rsidRPr="00A607C0">
        <w:rPr>
          <w:rFonts w:ascii="Times New Roman" w:hAnsi="Times New Roman" w:cs="Times New Roman"/>
          <w:sz w:val="28"/>
          <w:szCs w:val="28"/>
        </w:rPr>
        <w:t>: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  учреждения</w:t>
      </w:r>
      <w:r w:rsidR="00614BAC">
        <w:rPr>
          <w:rFonts w:ascii="Times New Roman" w:hAnsi="Times New Roman" w:cs="Times New Roman"/>
          <w:sz w:val="28"/>
          <w:szCs w:val="28"/>
        </w:rPr>
        <w:t xml:space="preserve"> </w:t>
      </w:r>
      <w:r w:rsidR="00D53E82" w:rsidRPr="00A607C0">
        <w:rPr>
          <w:rFonts w:ascii="Times New Roman" w:hAnsi="Times New Roman" w:cs="Times New Roman"/>
          <w:sz w:val="28"/>
          <w:szCs w:val="28"/>
        </w:rPr>
        <w:t>(ст. 190 ТК РФ)</w:t>
      </w:r>
      <w:r w:rsidRPr="00A607C0">
        <w:rPr>
          <w:rFonts w:ascii="Times New Roman" w:hAnsi="Times New Roman" w:cs="Times New Roman"/>
          <w:sz w:val="28"/>
          <w:szCs w:val="28"/>
        </w:rPr>
        <w:t>;</w:t>
      </w:r>
    </w:p>
    <w:p w:rsidR="002C784E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E"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(ст. 221 ТК РФ)</w:t>
      </w:r>
      <w:r w:rsidR="002C784E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F6C6C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DF6C6C" w:rsidRPr="00A607C0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работников, занятых на работах с вредными и (или) опасными условиями труда, имеющих право на повышенную оплату труда</w:t>
      </w:r>
      <w:r w:rsidR="00201FF6" w:rsidRPr="00A607C0">
        <w:rPr>
          <w:rFonts w:ascii="Times New Roman" w:hAnsi="Times New Roman" w:cs="Times New Roman"/>
          <w:sz w:val="28"/>
          <w:szCs w:val="28"/>
        </w:rPr>
        <w:t xml:space="preserve"> (ст. 147 ТК РФ)</w:t>
      </w:r>
      <w:r w:rsidR="00DF6C6C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53E82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D53E82" w:rsidRPr="00A607C0">
        <w:rPr>
          <w:rFonts w:ascii="Times New Roman" w:hAnsi="Times New Roman" w:cs="Times New Roman"/>
          <w:sz w:val="28"/>
          <w:szCs w:val="28"/>
        </w:rPr>
        <w:t>положени</w:t>
      </w:r>
      <w:r w:rsidR="005E547A">
        <w:rPr>
          <w:rFonts w:ascii="Times New Roman" w:hAnsi="Times New Roman" w:cs="Times New Roman"/>
          <w:sz w:val="28"/>
          <w:szCs w:val="28"/>
        </w:rPr>
        <w:t>я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201FF6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="00C818F1">
        <w:rPr>
          <w:rFonts w:ascii="Times New Roman" w:hAnsi="Times New Roman" w:cs="Times New Roman"/>
          <w:sz w:val="28"/>
          <w:szCs w:val="28"/>
        </w:rPr>
        <w:t xml:space="preserve"> 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01FF6" w:rsidRPr="00A607C0">
        <w:rPr>
          <w:rFonts w:ascii="Times New Roman" w:hAnsi="Times New Roman" w:cs="Times New Roman"/>
          <w:sz w:val="28"/>
          <w:szCs w:val="28"/>
        </w:rPr>
        <w:t>(ст. 135 ТК РФ)</w:t>
      </w:r>
      <w:r w:rsidR="00D53E82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53E82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84E" w:rsidRPr="00A607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F6" w:rsidRPr="00A607C0">
        <w:rPr>
          <w:rFonts w:ascii="Times New Roman" w:hAnsi="Times New Roman" w:cs="Times New Roman"/>
          <w:sz w:val="28"/>
          <w:szCs w:val="28"/>
        </w:rPr>
        <w:t>(ст. 212 ТК РФ);</w:t>
      </w:r>
    </w:p>
    <w:p w:rsidR="00201FF6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1FF6" w:rsidRPr="00A607C0">
        <w:rPr>
          <w:rFonts w:ascii="Times New Roman" w:hAnsi="Times New Roman" w:cs="Times New Roman"/>
          <w:sz w:val="28"/>
          <w:szCs w:val="28"/>
        </w:rPr>
        <w:t>) форма расчетного листка (ст. 136 ТК РФ);</w:t>
      </w:r>
    </w:p>
    <w:p w:rsidR="00201FF6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1FF6" w:rsidRPr="00A607C0">
        <w:rPr>
          <w:rFonts w:ascii="Times New Roman" w:hAnsi="Times New Roman" w:cs="Times New Roman"/>
          <w:sz w:val="28"/>
          <w:szCs w:val="28"/>
        </w:rPr>
        <w:t>) графики отпусков (ст. 123 ТК РФ);</w:t>
      </w:r>
    </w:p>
    <w:p w:rsidR="005766AB" w:rsidRPr="00A607C0" w:rsidRDefault="005766A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8) приказы работодателя о 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конкретных размерах </w:t>
      </w:r>
      <w:r w:rsidRPr="00A607C0">
        <w:rPr>
          <w:rFonts w:ascii="Times New Roman" w:hAnsi="Times New Roman" w:cs="Times New Roman"/>
          <w:sz w:val="28"/>
          <w:szCs w:val="28"/>
        </w:rPr>
        <w:t>повышенной оплат</w:t>
      </w:r>
      <w:r w:rsidR="00FB6E8C" w:rsidRPr="00A607C0">
        <w:rPr>
          <w:rFonts w:ascii="Times New Roman" w:hAnsi="Times New Roman" w:cs="Times New Roman"/>
          <w:sz w:val="28"/>
          <w:szCs w:val="28"/>
        </w:rPr>
        <w:t>ы</w:t>
      </w:r>
      <w:r w:rsidRPr="00A607C0">
        <w:rPr>
          <w:rFonts w:ascii="Times New Roman" w:hAnsi="Times New Roman" w:cs="Times New Roman"/>
          <w:sz w:val="28"/>
          <w:szCs w:val="28"/>
        </w:rPr>
        <w:t xml:space="preserve"> тр</w:t>
      </w:r>
      <w:r w:rsidR="00614BAC">
        <w:rPr>
          <w:rFonts w:ascii="Times New Roman" w:hAnsi="Times New Roman" w:cs="Times New Roman"/>
          <w:sz w:val="28"/>
          <w:szCs w:val="28"/>
        </w:rPr>
        <w:t>уда за</w:t>
      </w:r>
      <w:r w:rsidR="00163C3F"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 xml:space="preserve">работу во вредных условиях труда </w:t>
      </w:r>
      <w:r w:rsidR="00FB6E8C" w:rsidRPr="00A607C0">
        <w:rPr>
          <w:rFonts w:ascii="Times New Roman" w:hAnsi="Times New Roman" w:cs="Times New Roman"/>
          <w:sz w:val="28"/>
          <w:szCs w:val="28"/>
        </w:rPr>
        <w:t>(ст. 147 ТК РФ)</w:t>
      </w:r>
    </w:p>
    <w:p w:rsidR="00FE7BAC" w:rsidRPr="00A607C0" w:rsidRDefault="00614BAC" w:rsidP="00A60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2C784E" w:rsidRPr="00A607C0">
        <w:rPr>
          <w:rFonts w:ascii="Times New Roman" w:hAnsi="Times New Roman" w:cs="Times New Roman"/>
          <w:sz w:val="28"/>
          <w:szCs w:val="28"/>
        </w:rPr>
        <w:t>другие локальные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акты.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1.18. Стороны определяют следующие формы управления учреждением непосредственно работниками и через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623EF">
        <w:rPr>
          <w:rFonts w:ascii="Times New Roman" w:hAnsi="Times New Roman" w:cs="Times New Roman"/>
          <w:sz w:val="28"/>
          <w:szCs w:val="28"/>
        </w:rPr>
        <w:t>согласование с профкомом</w:t>
      </w:r>
      <w:r w:rsidR="002C784E" w:rsidRPr="00E3319C">
        <w:rPr>
          <w:rFonts w:ascii="Times New Roman" w:hAnsi="Times New Roman" w:cs="Times New Roman"/>
          <w:b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— получение от работодателя информации по вопросам, непосредственно затрагивающим интересы работников, а также по вопросам, предусмотренным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>. 2 ст. 53 ТК РФ и по иным вопросам, предусмотренным в настоящем коллективном договоре;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обсуждение с работодателем вопросов о работе учреждения, внесении предложений по ее совершенствованию;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участие в разработке и принятии коллективн</w:t>
      </w:r>
      <w:r w:rsidR="00614BAC">
        <w:rPr>
          <w:rFonts w:ascii="Times New Roman" w:hAnsi="Times New Roman" w:cs="Times New Roman"/>
          <w:sz w:val="28"/>
          <w:szCs w:val="28"/>
        </w:rPr>
        <w:t>ого договора.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1.19. Положения коллективного договора учитываются при разработке приказов и других </w:t>
      </w:r>
      <w:r w:rsidR="00F623EF"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а также мероприятий по вопросам установления условий и оплаты труда, режима труда и отдыха, охраны труда, </w:t>
      </w:r>
      <w:r w:rsidR="00FE7BAC">
        <w:rPr>
          <w:rFonts w:ascii="Times New Roman" w:hAnsi="Times New Roman" w:cs="Times New Roman"/>
          <w:sz w:val="28"/>
          <w:szCs w:val="28"/>
        </w:rPr>
        <w:t>мер со</w:t>
      </w:r>
      <w:r w:rsidRPr="000D30C5">
        <w:rPr>
          <w:rFonts w:ascii="Times New Roman" w:hAnsi="Times New Roman" w:cs="Times New Roman"/>
          <w:sz w:val="28"/>
          <w:szCs w:val="28"/>
        </w:rPr>
        <w:t xml:space="preserve">циальной </w:t>
      </w:r>
      <w:r w:rsidR="00FE7BAC">
        <w:rPr>
          <w:rFonts w:ascii="Times New Roman" w:hAnsi="Times New Roman" w:cs="Times New Roman"/>
          <w:sz w:val="28"/>
          <w:szCs w:val="28"/>
        </w:rPr>
        <w:t>поддержки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1B0E96" w:rsidRPr="000A10C8" w:rsidRDefault="00F623EF" w:rsidP="00500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Ежегодно</w:t>
      </w:r>
      <w:r w:rsidR="00224A5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C0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A607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7BAC" w:rsidRPr="00FE7BA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C784E" w:rsidRPr="000D30C5">
        <w:rPr>
          <w:rFonts w:ascii="Times New Roman" w:hAnsi="Times New Roman" w:cs="Times New Roman"/>
          <w:sz w:val="28"/>
          <w:szCs w:val="28"/>
        </w:rPr>
        <w:t>сторон информируют работников на общем собрании о ходе выполнения коллективного договора.</w:t>
      </w:r>
    </w:p>
    <w:p w:rsidR="00E3319C" w:rsidRPr="000A10C8" w:rsidRDefault="00E3319C" w:rsidP="00A607C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F11AF3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1AF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1B0E96" w:rsidRPr="007A6574" w:rsidRDefault="001B0E96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</w:t>
      </w:r>
      <w:r w:rsidR="00500C5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</w:t>
      </w:r>
      <w:r w:rsidRPr="000D30C5">
        <w:rPr>
          <w:rFonts w:ascii="Times New Roman" w:hAnsi="Times New Roman" w:cs="Times New Roman"/>
          <w:sz w:val="28"/>
          <w:szCs w:val="28"/>
        </w:rPr>
        <w:t>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101B5F" w:rsidRDefault="002C784E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заключении трудовых договоров с работниками  </w:t>
      </w:r>
      <w:r w:rsid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П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римерную форму трудового договора  с работником учреждения, приведенную в приложении №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№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2190-р (далее – Программа), и Р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екомендации по оформлению трудовых отношений с работником государственного (муниципального) учреждения при введении</w:t>
      </w:r>
      <w:proofErr w:type="gramEnd"/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эффективного контракта, утвержденные приказом Минтруда России от 26 апреля 2013 г. № 167н.</w:t>
      </w:r>
    </w:p>
    <w:p w:rsidR="00101B5F" w:rsidRPr="00101B5F" w:rsidRDefault="00101B5F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9" w:history="1">
        <w:r w:rsidRPr="00101B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IV</w:t>
        </w:r>
      </w:hyperlink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</w:t>
      </w:r>
      <w:r w:rsidR="00500C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 оказываемых муниципальных</w:t>
      </w: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услуг, а также меры социальной поддержки.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 w:rsidR="00BE79B0">
        <w:rPr>
          <w:rFonts w:ascii="Times New Roman" w:hAnsi="Times New Roman" w:cs="Times New Roman"/>
          <w:sz w:val="28"/>
          <w:szCs w:val="28"/>
        </w:rPr>
        <w:t xml:space="preserve"> Получение работником экземпляра трудового договора подтверждается подписью работника на экземпляре трудового договора, который хранится у работодателя.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Трудовой договор является основанием для издания приказа о приеме на работу.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с работником, как правило, заключается на неопределенный срок.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F11AF3" w:rsidRPr="00F11AF3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.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(ст. 331 ТК РФ). </w:t>
      </w:r>
    </w:p>
    <w:p w:rsidR="00F11AF3" w:rsidRPr="00F11AF3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F11AF3" w:rsidRPr="00F11AF3">
        <w:rPr>
          <w:rFonts w:ascii="Times New Roman" w:hAnsi="Times New Roman" w:cs="Times New Roman"/>
          <w:sz w:val="28"/>
          <w:szCs w:val="28"/>
        </w:rPr>
        <w:t>К педагогической деятельности допускаются лица, имеющие образовательный ценз. Под образовательным цензом следует понимать требование федерального закона, в  соответствии с которым право на занятие педагогической деятельностью предоставляется только тем гражданам, которые имеют определенный уровень образования, подтверждаемый соответствующим документом.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Согласно п. 1 ст. 46 Федерального закона от 29.12.2012 № 273-ФЗ «Об образовании в Российской Федерации» (далее – 273-ФЗ)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Общие требования к образовательному цензу лиц, допускаемых к педагогической</w:t>
      </w:r>
      <w:r w:rsidR="00700886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C818F1">
        <w:rPr>
          <w:rFonts w:ascii="Times New Roman" w:hAnsi="Times New Roman" w:cs="Times New Roman"/>
          <w:sz w:val="28"/>
          <w:szCs w:val="28"/>
        </w:rPr>
        <w:t>учреждении</w:t>
      </w:r>
      <w:r w:rsidRPr="00F11AF3">
        <w:rPr>
          <w:rFonts w:ascii="Times New Roman" w:hAnsi="Times New Roman" w:cs="Times New Roman"/>
          <w:sz w:val="28"/>
          <w:szCs w:val="28"/>
        </w:rPr>
        <w:t>, конкретизируются и дополняются требованиями к квалификации работни</w:t>
      </w:r>
      <w:r w:rsidR="00943988">
        <w:rPr>
          <w:rFonts w:ascii="Times New Roman" w:hAnsi="Times New Roman" w:cs="Times New Roman"/>
          <w:sz w:val="28"/>
          <w:szCs w:val="28"/>
        </w:rPr>
        <w:t>ка</w:t>
      </w:r>
      <w:r w:rsidRPr="00F11AF3">
        <w:rPr>
          <w:rFonts w:ascii="Times New Roman" w:hAnsi="Times New Roman" w:cs="Times New Roman"/>
          <w:sz w:val="28"/>
          <w:szCs w:val="28"/>
        </w:rPr>
        <w:t>, которые содержатся в Едином квалификационном справочнике должностей руководителей, специалистов и служащих (далее - ЕКС).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1AF3">
        <w:rPr>
          <w:rFonts w:ascii="Times New Roman" w:hAnsi="Times New Roman" w:cs="Times New Roman"/>
          <w:sz w:val="28"/>
          <w:szCs w:val="28"/>
        </w:rPr>
        <w:t xml:space="preserve">При этом под квалификацией работника следует понимать степень профессиональной обученности, выражающуюся уровнем подготовки, опыта, знаний и навыков, необходимых для выполнения конкретного вида работы (квалификация работника устанавливается в виде </w:t>
      </w:r>
      <w:r w:rsidR="002A5A92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11AF3">
        <w:rPr>
          <w:rFonts w:ascii="Times New Roman" w:hAnsi="Times New Roman" w:cs="Times New Roman"/>
          <w:sz w:val="28"/>
          <w:szCs w:val="28"/>
        </w:rPr>
        <w:t xml:space="preserve">категории и др.). </w:t>
      </w:r>
      <w:proofErr w:type="gramEnd"/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Pr="00F11AF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F11AF3">
        <w:rPr>
          <w:rFonts w:ascii="Times New Roman" w:hAnsi="Times New Roman" w:cs="Times New Roman"/>
          <w:sz w:val="28"/>
          <w:szCs w:val="28"/>
        </w:rPr>
        <w:t xml:space="preserve"> России от 26 августа 2010 г. № 761н утвержден Раздел ЕКС «Квалификационные характеристики должностей </w:t>
      </w:r>
      <w:r w:rsidR="00E3319C">
        <w:rPr>
          <w:rFonts w:ascii="Times New Roman" w:hAnsi="Times New Roman" w:cs="Times New Roman"/>
          <w:sz w:val="28"/>
          <w:szCs w:val="28"/>
        </w:rPr>
        <w:t>работников образования», который предусматривае</w:t>
      </w:r>
      <w:r w:rsidRPr="00F11AF3">
        <w:rPr>
          <w:rFonts w:ascii="Times New Roman" w:hAnsi="Times New Roman" w:cs="Times New Roman"/>
          <w:sz w:val="28"/>
          <w:szCs w:val="28"/>
        </w:rPr>
        <w:t>т не только наличие у педагогических работников определенного уровня профессиона</w:t>
      </w:r>
      <w:r w:rsidR="00E3319C">
        <w:rPr>
          <w:rFonts w:ascii="Times New Roman" w:hAnsi="Times New Roman" w:cs="Times New Roman"/>
          <w:sz w:val="28"/>
          <w:szCs w:val="28"/>
        </w:rPr>
        <w:t>льного образования, но и содержи</w:t>
      </w:r>
      <w:r w:rsidRPr="00F11AF3">
        <w:rPr>
          <w:rFonts w:ascii="Times New Roman" w:hAnsi="Times New Roman" w:cs="Times New Roman"/>
          <w:sz w:val="28"/>
          <w:szCs w:val="28"/>
        </w:rPr>
        <w:t>т также определенные требования к профилю полученной специальности по образованию.</w:t>
      </w:r>
    </w:p>
    <w:p w:rsid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Уровень образования и квалифи</w:t>
      </w:r>
      <w:r w:rsidR="00700886">
        <w:rPr>
          <w:rFonts w:ascii="Times New Roman" w:hAnsi="Times New Roman" w:cs="Times New Roman"/>
          <w:sz w:val="28"/>
          <w:szCs w:val="28"/>
        </w:rPr>
        <w:t>кация работников</w:t>
      </w:r>
      <w:r w:rsidR="00C818F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11AF3">
        <w:rPr>
          <w:rFonts w:ascii="Times New Roman" w:hAnsi="Times New Roman" w:cs="Times New Roman"/>
          <w:sz w:val="28"/>
          <w:szCs w:val="28"/>
        </w:rPr>
        <w:t xml:space="preserve"> определяется на основании документов государственного образца о соответствующем уровне образования и (или) квалификации: дипломов,</w:t>
      </w:r>
      <w:r w:rsidR="003F4BB3">
        <w:rPr>
          <w:rFonts w:ascii="Times New Roman" w:hAnsi="Times New Roman" w:cs="Times New Roman"/>
          <w:sz w:val="28"/>
          <w:szCs w:val="28"/>
        </w:rPr>
        <w:t xml:space="preserve"> аттестатов и других документов</w:t>
      </w:r>
      <w:r w:rsidRPr="00F11AF3">
        <w:rPr>
          <w:rFonts w:ascii="Times New Roman" w:hAnsi="Times New Roman" w:cs="Times New Roman"/>
          <w:sz w:val="28"/>
          <w:szCs w:val="28"/>
        </w:rPr>
        <w:t>.</w:t>
      </w:r>
    </w:p>
    <w:p w:rsidR="003C5862" w:rsidRDefault="002A5A92" w:rsidP="00700886">
      <w:pPr>
        <w:spacing w:line="100" w:lineRule="atLeast"/>
        <w:ind w:right="113" w:firstLine="56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>По</w:t>
      </w:r>
      <w:r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вышение профессионального уровня и непрерывного </w:t>
      </w:r>
      <w:r w:rsidRPr="002A5A92">
        <w:rPr>
          <w:rFonts w:ascii="Times New Roman" w:eastAsia="Calibri" w:hAnsi="Times New Roman" w:cs="Calibri"/>
          <w:bCs/>
          <w:sz w:val="28"/>
          <w:szCs w:val="28"/>
          <w:lang w:eastAsia="ar-SA"/>
        </w:rPr>
        <w:t>дополнительного профессионального образования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педагогических 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работников необходимо осуществлять</w:t>
      </w:r>
      <w:r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основе требований </w:t>
      </w:r>
      <w:r w:rsidRPr="002A5A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нового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Министерства труда и социальной защиты Российской Федерации</w:t>
      </w:r>
      <w:r w:rsidR="006B68A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от 18 октября 2013 г. № 544н,</w:t>
      </w:r>
      <w:r w:rsidR="005E547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который</w:t>
      </w:r>
      <w:r w:rsidR="005E547A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3F4BB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вступает в силу с 01.01.2015 и призван </w:t>
      </w:r>
      <w:r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повышать ответственность педагога за</w:t>
      </w:r>
      <w:proofErr w:type="gramEnd"/>
      <w:r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результаты своего труда, предъявляя требования к его квалификации, предлагая критерии ее оценки.</w:t>
      </w:r>
    </w:p>
    <w:p w:rsidR="00C70DB2" w:rsidRPr="00C70DB2" w:rsidRDefault="00C70DB2" w:rsidP="00700886">
      <w:pPr>
        <w:ind w:right="113" w:firstLine="821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>Наименование должн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>остей работников</w:t>
      </w:r>
      <w:r w:rsidR="006B68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B33255">
        <w:rPr>
          <w:rFonts w:ascii="Times New Roman" w:eastAsia="Calibri" w:hAnsi="Times New Roman" w:cs="Calibri"/>
          <w:sz w:val="28"/>
          <w:szCs w:val="28"/>
          <w:lang w:eastAsia="ar-SA"/>
        </w:rPr>
        <w:t>учрежден</w:t>
      </w:r>
      <w:r w:rsidR="00C818F1">
        <w:rPr>
          <w:rFonts w:ascii="Times New Roman" w:eastAsia="Calibri" w:hAnsi="Times New Roman" w:cs="Calibri"/>
          <w:sz w:val="28"/>
          <w:szCs w:val="28"/>
          <w:lang w:eastAsia="ar-SA"/>
        </w:rPr>
        <w:t>ия</w:t>
      </w: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должно соответствовать Единому квалификационному справочнику должностей руководителей, специалистов и служащих, Номенклатуре должностей и Единому тарифно-квалификационному справочнику работ и профессий рабочих.  </w:t>
      </w:r>
      <w:r w:rsidRPr="00C70DB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C70DB2" w:rsidRPr="00C70DB2" w:rsidRDefault="009320F5" w:rsidP="00700886">
      <w:pPr>
        <w:ind w:right="113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hyperlink r:id="rId10" w:history="1">
        <w:r w:rsidR="00C70DB2" w:rsidRPr="00C70DB2">
          <w:rPr>
            <w:rFonts w:ascii="Times New Roman" w:eastAsia="Calibri" w:hAnsi="Times New Roman" w:cs="Calibri"/>
            <w:sz w:val="28"/>
            <w:szCs w:val="28"/>
            <w:lang w:eastAsia="ar-SA"/>
          </w:rPr>
          <w:t>Номенклатура</w:t>
        </w:r>
      </w:hyperlink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остей педагогических работников,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должностей руководителей 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учреждений 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утверждена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Постановлением Правительств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>а РФ от 8 августа 2013 г. № 678.</w:t>
      </w:r>
    </w:p>
    <w:p w:rsidR="008C1EEA" w:rsidRDefault="00B350E6" w:rsidP="0070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F11AF3" w:rsidRPr="00F11AF3">
        <w:rPr>
          <w:rFonts w:ascii="Times New Roman" w:hAnsi="Times New Roman" w:cs="Times New Roman"/>
          <w:sz w:val="28"/>
          <w:szCs w:val="28"/>
        </w:rPr>
        <w:t>Статьями 331 и 351.1 ТК РФ определен</w:t>
      </w:r>
      <w:r w:rsidR="008C1EEA">
        <w:rPr>
          <w:rFonts w:ascii="Times New Roman" w:hAnsi="Times New Roman" w:cs="Times New Roman"/>
          <w:sz w:val="28"/>
          <w:szCs w:val="28"/>
        </w:rPr>
        <w:t>ы ограничения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="008C1EEA">
        <w:rPr>
          <w:rFonts w:ascii="Times New Roman" w:hAnsi="Times New Roman" w:cs="Times New Roman"/>
          <w:sz w:val="28"/>
          <w:szCs w:val="28"/>
        </w:rPr>
        <w:t>для занятия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трудовой деятельност</w:t>
      </w:r>
      <w:r w:rsidR="008C1EEA">
        <w:rPr>
          <w:rFonts w:ascii="Times New Roman" w:hAnsi="Times New Roman" w:cs="Times New Roman"/>
          <w:sz w:val="28"/>
          <w:szCs w:val="28"/>
        </w:rPr>
        <w:t>ью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8C1EEA">
        <w:rPr>
          <w:rFonts w:ascii="Times New Roman" w:hAnsi="Times New Roman" w:cs="Times New Roman"/>
          <w:sz w:val="28"/>
          <w:szCs w:val="28"/>
        </w:rPr>
        <w:t>пе</w:t>
      </w:r>
      <w:r w:rsidR="00F11AF3" w:rsidRPr="00F11AF3">
        <w:rPr>
          <w:rFonts w:ascii="Times New Roman" w:hAnsi="Times New Roman" w:cs="Times New Roman"/>
          <w:sz w:val="28"/>
          <w:szCs w:val="28"/>
        </w:rPr>
        <w:t>дагогически</w:t>
      </w:r>
      <w:r w:rsidR="008C1EEA">
        <w:rPr>
          <w:rFonts w:ascii="Times New Roman" w:hAnsi="Times New Roman" w:cs="Times New Roman"/>
          <w:sz w:val="28"/>
          <w:szCs w:val="28"/>
        </w:rPr>
        <w:t>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C1EEA">
        <w:rPr>
          <w:rFonts w:ascii="Times New Roman" w:hAnsi="Times New Roman" w:cs="Times New Roman"/>
          <w:sz w:val="28"/>
          <w:szCs w:val="28"/>
        </w:rPr>
        <w:t>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C1EEA">
        <w:rPr>
          <w:rFonts w:ascii="Times New Roman" w:hAnsi="Times New Roman" w:cs="Times New Roman"/>
          <w:sz w:val="28"/>
          <w:szCs w:val="28"/>
        </w:rPr>
        <w:t>ов</w:t>
      </w:r>
      <w:r w:rsidR="00920C91">
        <w:rPr>
          <w:rFonts w:ascii="Times New Roman" w:hAnsi="Times New Roman" w:cs="Times New Roman"/>
          <w:sz w:val="28"/>
          <w:szCs w:val="28"/>
        </w:rPr>
        <w:t xml:space="preserve">, </w:t>
      </w:r>
      <w:r w:rsidR="00F11AF3" w:rsidRPr="00F11AF3">
        <w:rPr>
          <w:rFonts w:ascii="Times New Roman" w:hAnsi="Times New Roman" w:cs="Times New Roman"/>
          <w:sz w:val="28"/>
          <w:szCs w:val="28"/>
        </w:rPr>
        <w:t>имею</w:t>
      </w:r>
      <w:r w:rsidR="00920C91">
        <w:rPr>
          <w:rFonts w:ascii="Times New Roman" w:hAnsi="Times New Roman" w:cs="Times New Roman"/>
          <w:sz w:val="28"/>
          <w:szCs w:val="28"/>
        </w:rPr>
        <w:t>щих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или име</w:t>
      </w:r>
      <w:r w:rsidR="00920C91">
        <w:rPr>
          <w:rFonts w:ascii="Times New Roman" w:hAnsi="Times New Roman" w:cs="Times New Roman"/>
          <w:sz w:val="28"/>
          <w:szCs w:val="28"/>
        </w:rPr>
        <w:t>вших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судимость, </w:t>
      </w:r>
      <w:r w:rsidR="00920C91">
        <w:rPr>
          <w:rFonts w:ascii="Times New Roman" w:hAnsi="Times New Roman" w:cs="Times New Roman"/>
          <w:sz w:val="28"/>
          <w:szCs w:val="28"/>
        </w:rPr>
        <w:t>которые необходимо применять с учетом позиции Конституционного Суда РФ, содержащейся в П</w:t>
      </w:r>
      <w:r w:rsidR="00920C91" w:rsidRPr="00920C91">
        <w:rPr>
          <w:rFonts w:ascii="Times New Roman" w:hAnsi="Times New Roman" w:cs="Times New Roman"/>
          <w:sz w:val="28"/>
          <w:szCs w:val="28"/>
        </w:rPr>
        <w:t>остановлени</w:t>
      </w:r>
      <w:r w:rsidR="00920C91">
        <w:rPr>
          <w:rFonts w:ascii="Times New Roman" w:hAnsi="Times New Roman" w:cs="Times New Roman"/>
          <w:sz w:val="28"/>
          <w:szCs w:val="28"/>
        </w:rPr>
        <w:t>и</w:t>
      </w:r>
      <w:r w:rsidR="00920C91" w:rsidRPr="00920C91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18.07.2013 </w:t>
      </w:r>
      <w:r w:rsidR="00920C91">
        <w:rPr>
          <w:rFonts w:ascii="Times New Roman" w:hAnsi="Times New Roman" w:cs="Times New Roman"/>
          <w:sz w:val="28"/>
          <w:szCs w:val="28"/>
        </w:rPr>
        <w:t>№</w:t>
      </w:r>
      <w:r w:rsidR="00920C91" w:rsidRPr="00920C91">
        <w:rPr>
          <w:rFonts w:ascii="Times New Roman" w:hAnsi="Times New Roman" w:cs="Times New Roman"/>
          <w:sz w:val="28"/>
          <w:szCs w:val="28"/>
        </w:rPr>
        <w:t xml:space="preserve"> 19-П</w:t>
      </w:r>
      <w:r w:rsidR="008C1EEA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</w:t>
      </w:r>
      <w:r w:rsidR="008C1EEA">
        <w:rPr>
          <w:rFonts w:ascii="Times New Roman" w:hAnsi="Times New Roman" w:cs="Times New Roman"/>
          <w:sz w:val="28"/>
          <w:szCs w:val="28"/>
        </w:rPr>
        <w:t>гарантии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компенсации.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9B0F93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данном</w:t>
      </w:r>
      <w:r w:rsidR="009B0F93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Учебная нагрузка на новый учебный год уч</w:t>
      </w:r>
      <w:r w:rsidR="00C818F1">
        <w:rPr>
          <w:rFonts w:ascii="Times New Roman" w:hAnsi="Times New Roman" w:cs="Times New Roman"/>
          <w:sz w:val="28"/>
          <w:szCs w:val="28"/>
        </w:rPr>
        <w:t xml:space="preserve">ителей, устанавливается директором </w:t>
      </w:r>
      <w:r w:rsidR="00A607C0">
        <w:rPr>
          <w:rFonts w:ascii="Times New Roman" w:hAnsi="Times New Roman" w:cs="Times New Roman"/>
          <w:sz w:val="28"/>
          <w:szCs w:val="28"/>
        </w:rPr>
        <w:t xml:space="preserve"> учреждения по согласованию с профкомом.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</w:t>
      </w:r>
      <w:r w:rsidR="002D1B0F">
        <w:rPr>
          <w:rFonts w:ascii="Times New Roman" w:hAnsi="Times New Roman" w:cs="Times New Roman"/>
          <w:sz w:val="28"/>
          <w:szCs w:val="28"/>
        </w:rPr>
        <w:t>работодателя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350E6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9E4AAE" w:rsidRPr="000D30C5" w:rsidRDefault="002C784E" w:rsidP="009E4AAE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</w:t>
      </w:r>
      <w:r w:rsidR="003B72E5">
        <w:rPr>
          <w:rFonts w:ascii="Times New Roman" w:hAnsi="Times New Roman" w:cs="Times New Roman"/>
          <w:sz w:val="28"/>
          <w:szCs w:val="28"/>
        </w:rPr>
        <w:t>1</w:t>
      </w:r>
      <w:r w:rsidR="002C11B1">
        <w:rPr>
          <w:rFonts w:ascii="Times New Roman" w:hAnsi="Times New Roman" w:cs="Times New Roman"/>
          <w:sz w:val="28"/>
          <w:szCs w:val="28"/>
        </w:rPr>
        <w:t>0</w:t>
      </w:r>
      <w:r w:rsidR="0070088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E4AAE" w:rsidRPr="000D30C5">
        <w:rPr>
          <w:rFonts w:ascii="Times New Roman" w:hAnsi="Times New Roman" w:cs="Times New Roman"/>
          <w:sz w:val="28"/>
          <w:szCs w:val="28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</w:t>
      </w:r>
      <w:r w:rsidR="000E50F9">
        <w:rPr>
          <w:rFonts w:ascii="Times New Roman" w:hAnsi="Times New Roman" w:cs="Times New Roman"/>
          <w:sz w:val="28"/>
          <w:szCs w:val="28"/>
        </w:rPr>
        <w:t xml:space="preserve">я которых данное </w:t>
      </w:r>
      <w:r w:rsidR="009E4AAE" w:rsidRPr="000D30C5">
        <w:rPr>
          <w:rFonts w:ascii="Times New Roman" w:hAnsi="Times New Roman" w:cs="Times New Roman"/>
          <w:sz w:val="28"/>
          <w:szCs w:val="28"/>
        </w:rPr>
        <w:t xml:space="preserve"> учреждение является местом основной работы, обеспечены преподавательской работой в объеме не менее чем на ставку заработной</w:t>
      </w:r>
      <w:proofErr w:type="gramEnd"/>
      <w:r w:rsidR="009E4AAE" w:rsidRPr="000D30C5">
        <w:rPr>
          <w:rFonts w:ascii="Times New Roman" w:hAnsi="Times New Roman" w:cs="Times New Roman"/>
          <w:sz w:val="28"/>
          <w:szCs w:val="28"/>
        </w:rPr>
        <w:t xml:space="preserve"> платы.</w:t>
      </w:r>
    </w:p>
    <w:p w:rsidR="002C784E" w:rsidRPr="00E3319C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E3319C">
        <w:rPr>
          <w:rFonts w:ascii="Times New Roman" w:hAnsi="Times New Roman" w:cs="Times New Roman"/>
          <w:sz w:val="28"/>
          <w:szCs w:val="28"/>
        </w:rPr>
        <w:t>2.</w:t>
      </w:r>
      <w:r w:rsidR="002C11B1" w:rsidRPr="00E3319C">
        <w:rPr>
          <w:rFonts w:ascii="Times New Roman" w:hAnsi="Times New Roman" w:cs="Times New Roman"/>
          <w:sz w:val="28"/>
          <w:szCs w:val="28"/>
        </w:rPr>
        <w:t>11</w:t>
      </w:r>
      <w:r w:rsidR="002C784E" w:rsidRPr="00E3319C">
        <w:rPr>
          <w:rFonts w:ascii="Times New Roman" w:hAnsi="Times New Roman" w:cs="Times New Roman"/>
          <w:sz w:val="28"/>
          <w:szCs w:val="28"/>
        </w:rPr>
        <w:t>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2C784E" w:rsidRPr="000D30C5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11B1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Учебная нагрузка на выходные и нерабочие праздничные дни не планируется.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а) по взаимному согласию сторон;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уменьшения количества часов по учебным планам и программам,</w:t>
      </w:r>
      <w:r w:rsidR="00FE7C8A">
        <w:rPr>
          <w:rFonts w:ascii="Times New Roman" w:hAnsi="Times New Roman" w:cs="Times New Roman"/>
          <w:sz w:val="28"/>
          <w:szCs w:val="28"/>
        </w:rPr>
        <w:t xml:space="preserve"> сокращения количества классов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FE7C8A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восстановления на работе учителя, ранее вы</w:t>
      </w:r>
      <w:r w:rsidR="00FE7C8A">
        <w:rPr>
          <w:rFonts w:ascii="Times New Roman" w:hAnsi="Times New Roman" w:cs="Times New Roman"/>
          <w:sz w:val="28"/>
          <w:szCs w:val="28"/>
        </w:rPr>
        <w:t>полнявшего эту учебную нагрузку.</w:t>
      </w:r>
    </w:p>
    <w:p w:rsidR="004169F0" w:rsidRDefault="002C11B1" w:rsidP="0041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886458">
        <w:rPr>
          <w:rFonts w:ascii="Times New Roman" w:hAnsi="Times New Roman" w:cs="Times New Roman"/>
          <w:sz w:val="28"/>
          <w:szCs w:val="28"/>
        </w:rPr>
        <w:t>Педагогические работники осуществляют свою деятельность в соответствии с утвержденной рабочей программой и обеспечивают в полном объеме реализацию преподаваемых учебных предметов, курсов, дисциплин.</w:t>
      </w:r>
    </w:p>
    <w:p w:rsidR="002C784E" w:rsidRPr="000D30C5" w:rsidRDefault="002C11B1" w:rsidP="0041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8645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По инициативе работодателя изменение определенных сторонами условий трудового договора допускается, как п</w:t>
      </w:r>
      <w:r w:rsidR="007720A9">
        <w:rPr>
          <w:rFonts w:ascii="Times New Roman" w:hAnsi="Times New Roman" w:cs="Times New Roman"/>
          <w:sz w:val="28"/>
          <w:szCs w:val="28"/>
        </w:rPr>
        <w:t xml:space="preserve">равило, только на новый учебный и календарный </w:t>
      </w:r>
      <w:r w:rsidR="002C784E" w:rsidRPr="000D30C5">
        <w:rPr>
          <w:rFonts w:ascii="Times New Roman" w:hAnsi="Times New Roman" w:cs="Times New Roman"/>
          <w:sz w:val="28"/>
          <w:szCs w:val="28"/>
        </w:rPr>
        <w:t>год в связи с изменениями организационных условий труда (изме</w:t>
      </w:r>
      <w:r w:rsidR="007A6574">
        <w:rPr>
          <w:rFonts w:ascii="Times New Roman" w:hAnsi="Times New Roman" w:cs="Times New Roman"/>
          <w:sz w:val="28"/>
          <w:szCs w:val="28"/>
        </w:rPr>
        <w:t>нение числа классов-комплектов или количества обучающихся</w:t>
      </w:r>
      <w:r w:rsidR="002C784E" w:rsidRPr="000D30C5">
        <w:rPr>
          <w:rFonts w:ascii="Times New Roman" w:hAnsi="Times New Roman" w:cs="Times New Roman"/>
          <w:sz w:val="28"/>
          <w:szCs w:val="28"/>
        </w:rPr>
        <w:t>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трудовой функции (работы по определенной специальности, квалификации или должности) (ст. 74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  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   О введении изменений определенных сторонами условий трудового договора работник должен быть уведомлен работодателем в письменной форме н</w:t>
      </w:r>
      <w:r w:rsidR="00E41029">
        <w:rPr>
          <w:rFonts w:ascii="Times New Roman" w:hAnsi="Times New Roman" w:cs="Times New Roman"/>
          <w:sz w:val="28"/>
          <w:szCs w:val="28"/>
        </w:rPr>
        <w:t xml:space="preserve">е позднее, чем за 2 месяца (ст.ст. </w:t>
      </w:r>
      <w:r w:rsidRPr="000D30C5">
        <w:rPr>
          <w:rFonts w:ascii="Times New Roman" w:hAnsi="Times New Roman" w:cs="Times New Roman"/>
          <w:sz w:val="28"/>
          <w:szCs w:val="28"/>
        </w:rPr>
        <w:t>74, 162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 (как вакантную должность или работу, соответствующую квалификации работника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1B0E96" w:rsidRPr="001B0E96" w:rsidRDefault="002C11B1" w:rsidP="007720A9">
      <w:pPr>
        <w:ind w:right="113" w:firstLine="8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поручения работнику </w:t>
      </w:r>
      <w:r w:rsidR="00B33255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необходимо отражать в дополнительном соглашении к трудовому договору.</w:t>
      </w:r>
      <w:proofErr w:type="gramEnd"/>
    </w:p>
    <w:p w:rsidR="001B0E96" w:rsidRPr="001B0E96" w:rsidRDefault="001B0E96" w:rsidP="004169F0">
      <w:pPr>
        <w:ind w:right="113" w:firstLine="8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трудовом договоре или дополнительном соглашении к трудовому договору могут предусматриваться также случаи, связанные с возложением на работников </w:t>
      </w:r>
      <w:r w:rsidR="003746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их согласия дополнительных обязанностей с указанием размеров доплат.</w:t>
      </w:r>
    </w:p>
    <w:p w:rsidR="001B0E96" w:rsidRPr="001B0E96" w:rsidRDefault="001B0E96" w:rsidP="001B0E96">
      <w:pPr>
        <w:ind w:right="11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B72E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2C11B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Заключение гражданско-правовых договоров, фактически регулирующих трудовые отношения между работником и работодателем, не допускается согласно ст. 15 ТК РФ.</w:t>
      </w:r>
    </w:p>
    <w:p w:rsidR="00E3193D" w:rsidRDefault="003B72E5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11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Работодатель обязан при приеме на работу (до подписания трудового договора с работником) ознакомить его под роспись с настоящим коллективным </w:t>
      </w:r>
      <w:r w:rsidR="007A6574">
        <w:rPr>
          <w:rFonts w:ascii="Times New Roman" w:hAnsi="Times New Roman" w:cs="Times New Roman"/>
          <w:sz w:val="28"/>
          <w:szCs w:val="28"/>
        </w:rPr>
        <w:t>договором, Уставом учреждения,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 и иными локальными нормативными актами, действующими в учреждении.</w:t>
      </w:r>
    </w:p>
    <w:p w:rsidR="002C784E" w:rsidRPr="000D30C5" w:rsidRDefault="00886458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1B1">
        <w:rPr>
          <w:rFonts w:ascii="Times New Roman" w:hAnsi="Times New Roman" w:cs="Times New Roman"/>
          <w:sz w:val="28"/>
          <w:szCs w:val="28"/>
        </w:rPr>
        <w:t>19</w:t>
      </w:r>
      <w:r w:rsidR="002C784E" w:rsidRPr="000D30C5">
        <w:rPr>
          <w:rFonts w:ascii="Times New Roman" w:hAnsi="Times New Roman" w:cs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F3D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Подготовка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дополнительное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профессиональное </w:t>
      </w:r>
    </w:p>
    <w:p w:rsidR="002C784E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FE1B70" w:rsidRPr="007A6574" w:rsidRDefault="00FE1B7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0844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пришли к соглашению 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том, что: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3.1. Работодатель определяет необходимость подготовки и </w:t>
      </w:r>
      <w:r w:rsidR="00AE3F3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для нужд учреждения.</w:t>
      </w:r>
    </w:p>
    <w:p w:rsidR="009B0F93" w:rsidRDefault="009B0F93" w:rsidP="009B0F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 определяются работодателем </w:t>
      </w:r>
      <w:r w:rsidR="00AE3F3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6B68A7">
        <w:rPr>
          <w:rFonts w:ascii="Times New Roman" w:hAnsi="Times New Roman" w:cs="Times New Roman"/>
          <w:sz w:val="28"/>
          <w:szCs w:val="28"/>
        </w:rPr>
        <w:t xml:space="preserve">  </w:t>
      </w:r>
      <w:r w:rsidR="00AE3F3D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Pr="00AE3F3D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="00AE3F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3F3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локальных нормативных актов.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3.2.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3.3.1. Организовывать </w:t>
      </w:r>
      <w:r w:rsidR="004169F0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31276C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3.3.2. </w:t>
      </w:r>
      <w:r w:rsidR="00167C07">
        <w:rPr>
          <w:rFonts w:ascii="Times New Roman" w:hAnsi="Times New Roman" w:cs="Times New Roman"/>
          <w:sz w:val="28"/>
          <w:szCs w:val="28"/>
        </w:rPr>
        <w:t>О</w:t>
      </w:r>
      <w:r w:rsidR="0031276C">
        <w:rPr>
          <w:rFonts w:ascii="Times New Roman" w:hAnsi="Times New Roman" w:cs="Times New Roman"/>
          <w:sz w:val="28"/>
          <w:szCs w:val="28"/>
        </w:rPr>
        <w:t xml:space="preserve">беспечивать педагогическим работникам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право на дополнительное профессиональное образование по профилю педагогической деятельности </w:t>
      </w:r>
      <w:r w:rsidR="0031276C">
        <w:rPr>
          <w:rFonts w:ascii="Times New Roman" w:hAnsi="Times New Roman" w:cs="Times New Roman"/>
          <w:sz w:val="28"/>
          <w:szCs w:val="28"/>
        </w:rPr>
        <w:t>не реже чем один раз в три года.</w:t>
      </w:r>
    </w:p>
    <w:p w:rsidR="002C784E" w:rsidRPr="000D30C5" w:rsidRDefault="002C784E" w:rsidP="003400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3.3.3. </w:t>
      </w:r>
      <w:r w:rsidR="00340080">
        <w:rPr>
          <w:rFonts w:ascii="Times New Roman" w:hAnsi="Times New Roman" w:cs="Times New Roman"/>
          <w:sz w:val="28"/>
          <w:szCs w:val="28"/>
        </w:rPr>
        <w:t>При направлении работника на профессиональное обучение или дополнительное профессиональное образование с отрывом от работы за ним сохранят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место работы (должность) и средн</w:t>
      </w:r>
      <w:r w:rsidR="0004139C">
        <w:rPr>
          <w:rFonts w:ascii="Times New Roman" w:hAnsi="Times New Roman" w:cs="Times New Roman"/>
          <w:sz w:val="28"/>
          <w:szCs w:val="28"/>
        </w:rPr>
        <w:t>юю</w:t>
      </w:r>
      <w:r w:rsidR="00340080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04139C">
        <w:rPr>
          <w:rFonts w:ascii="Times New Roman" w:hAnsi="Times New Roman" w:cs="Times New Roman"/>
          <w:sz w:val="28"/>
          <w:szCs w:val="28"/>
        </w:rPr>
        <w:t>ую</w:t>
      </w:r>
      <w:r w:rsidR="00340080">
        <w:rPr>
          <w:rFonts w:ascii="Times New Roman" w:hAnsi="Times New Roman" w:cs="Times New Roman"/>
          <w:sz w:val="28"/>
          <w:szCs w:val="28"/>
        </w:rPr>
        <w:t xml:space="preserve"> 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по основному месту работы. Работникам, направляемым на профессиональное обучение или дополнительное профессиональное образование с отрывом от работы в другую местность, производит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командировочных расходов </w:t>
      </w:r>
      <w:r w:rsidR="00340080" w:rsidRPr="000D30C5">
        <w:rPr>
          <w:rFonts w:ascii="Times New Roman" w:hAnsi="Times New Roman" w:cs="Times New Roman"/>
          <w:sz w:val="28"/>
          <w:szCs w:val="28"/>
        </w:rPr>
        <w:t>(суточные, проезд к месту обучения и обратно, проживание)</w:t>
      </w:r>
      <w:r w:rsidR="00340080">
        <w:rPr>
          <w:rFonts w:ascii="Times New Roman" w:hAnsi="Times New Roman" w:cs="Times New Roman"/>
          <w:sz w:val="28"/>
          <w:szCs w:val="28"/>
        </w:rPr>
        <w:t xml:space="preserve"> в порядке и </w:t>
      </w:r>
      <w:hyperlink r:id="rId12" w:history="1">
        <w:r w:rsidR="00340080" w:rsidRPr="0004139C">
          <w:rPr>
            <w:rFonts w:ascii="Times New Roman" w:hAnsi="Times New Roman" w:cs="Times New Roman"/>
            <w:sz w:val="28"/>
            <w:szCs w:val="28"/>
          </w:rPr>
          <w:t>размерах,</w:t>
        </w:r>
      </w:hyperlink>
      <w:r w:rsidR="00340080">
        <w:rPr>
          <w:rFonts w:ascii="Times New Roman" w:hAnsi="Times New Roman" w:cs="Times New Roman"/>
          <w:sz w:val="28"/>
          <w:szCs w:val="28"/>
        </w:rPr>
        <w:t xml:space="preserve"> которые предусмотрены для лиц, направляемых в служебные командировки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187 ТК РФ)</w:t>
      </w:r>
      <w:r w:rsidRPr="00A607C0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</w:t>
      </w:r>
      <w:r w:rsidR="002E3CC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D30C5">
        <w:rPr>
          <w:rFonts w:ascii="Times New Roman" w:hAnsi="Times New Roman" w:cs="Times New Roman"/>
          <w:sz w:val="28"/>
          <w:szCs w:val="28"/>
        </w:rPr>
        <w:t>учреждениях высшего</w:t>
      </w:r>
      <w:r w:rsidR="0062028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3CC6">
        <w:rPr>
          <w:rFonts w:ascii="Times New Roman" w:hAnsi="Times New Roman" w:cs="Times New Roman"/>
          <w:sz w:val="28"/>
          <w:szCs w:val="28"/>
        </w:rPr>
        <w:t xml:space="preserve"> 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2028E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при получении ими образования соответствующего уровня впервые в порядке, предусмотренном </w:t>
      </w:r>
      <w:r w:rsidR="00BB4C5E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ст. 173—176 ТК РФ.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Предоставлять гарантии и компенсации, предусмотренные </w:t>
      </w:r>
      <w:r w:rsidR="00BB4C5E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ст. 173—176 ТК РФ, также работникам, получающим второе профессиональное образование соответствующего уровня в рамках </w:t>
      </w:r>
      <w:r w:rsidR="0062028E">
        <w:rPr>
          <w:rFonts w:ascii="Times New Roman" w:hAnsi="Times New Roman" w:cs="Times New Roman"/>
          <w:sz w:val="28"/>
          <w:szCs w:val="28"/>
        </w:rPr>
        <w:t>освоения основных  профессиональных</w:t>
      </w:r>
      <w:r w:rsidR="001E3CC3">
        <w:rPr>
          <w:rFonts w:ascii="Times New Roman" w:hAnsi="Times New Roman" w:cs="Times New Roman"/>
          <w:sz w:val="28"/>
          <w:szCs w:val="28"/>
        </w:rPr>
        <w:t xml:space="preserve"> </w:t>
      </w:r>
      <w:r w:rsidR="0062028E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0D30C5">
        <w:rPr>
          <w:rFonts w:ascii="Times New Roman" w:hAnsi="Times New Roman" w:cs="Times New Roman"/>
          <w:sz w:val="28"/>
          <w:szCs w:val="28"/>
        </w:rPr>
        <w:t>, если обучение</w:t>
      </w:r>
      <w:r w:rsidR="0062028E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4169F0">
        <w:rPr>
          <w:rFonts w:ascii="Times New Roman" w:hAnsi="Times New Roman" w:cs="Times New Roman"/>
          <w:sz w:val="28"/>
          <w:szCs w:val="28"/>
        </w:rPr>
        <w:t>профилю деятельности 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направлению работодателя или </w:t>
      </w:r>
      <w:r w:rsidR="004169F0"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3.3.5. Участвовать в проведении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</w:t>
      </w:r>
      <w:r w:rsidR="0008446C">
        <w:rPr>
          <w:rFonts w:ascii="Times New Roman" w:hAnsi="Times New Roman" w:cs="Times New Roman"/>
          <w:sz w:val="28"/>
          <w:szCs w:val="28"/>
        </w:rPr>
        <w:t xml:space="preserve">повышающие коэффициенты в </w:t>
      </w:r>
      <w:r w:rsidRPr="000D30C5">
        <w:rPr>
          <w:rFonts w:ascii="Times New Roman" w:hAnsi="Times New Roman" w:cs="Times New Roman"/>
          <w:sz w:val="28"/>
          <w:szCs w:val="28"/>
        </w:rPr>
        <w:t>соответстви</w:t>
      </w:r>
      <w:r w:rsidR="0008446C">
        <w:rPr>
          <w:rFonts w:ascii="Times New Roman" w:hAnsi="Times New Roman" w:cs="Times New Roman"/>
          <w:sz w:val="28"/>
          <w:szCs w:val="28"/>
        </w:rPr>
        <w:t>и с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категориям</w:t>
      </w:r>
      <w:r w:rsidR="0008446C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со дня вынесения решения </w:t>
      </w:r>
      <w:r w:rsidR="0062028E">
        <w:rPr>
          <w:rFonts w:ascii="Times New Roman" w:hAnsi="Times New Roman" w:cs="Times New Roman"/>
          <w:sz w:val="28"/>
          <w:szCs w:val="28"/>
        </w:rPr>
        <w:t>Областно</w:t>
      </w:r>
      <w:r w:rsidR="007F17B5">
        <w:rPr>
          <w:rFonts w:ascii="Times New Roman" w:hAnsi="Times New Roman" w:cs="Times New Roman"/>
          <w:sz w:val="28"/>
          <w:szCs w:val="28"/>
        </w:rPr>
        <w:t>й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аттестационной комиссией.</w:t>
      </w:r>
    </w:p>
    <w:p w:rsidR="00C850CA" w:rsidRDefault="006000B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000B0">
        <w:rPr>
          <w:rFonts w:ascii="Times New Roman" w:hAnsi="Times New Roman" w:cs="Times New Roman"/>
          <w:sz w:val="28"/>
          <w:szCs w:val="28"/>
        </w:rPr>
        <w:t>3.3.6.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деятельности,</w:t>
      </w:r>
      <w:r w:rsidR="00C850CA">
        <w:rPr>
          <w:rFonts w:ascii="Times New Roman" w:hAnsi="Times New Roman" w:cs="Times New Roman"/>
          <w:sz w:val="28"/>
          <w:szCs w:val="28"/>
        </w:rPr>
        <w:t xml:space="preserve"> если им по результатам аттестации не установлена квалификационная категория.</w:t>
      </w:r>
    </w:p>
    <w:p w:rsidR="00C850CA" w:rsidRPr="00C850CA" w:rsidRDefault="00C850CA" w:rsidP="00C850C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00B0" w:rsidRPr="006000B0">
        <w:rPr>
          <w:rFonts w:ascii="Times New Roman" w:hAnsi="Times New Roman" w:cs="Times New Roman"/>
          <w:sz w:val="28"/>
          <w:szCs w:val="28"/>
        </w:rPr>
        <w:t>оздать для этих целей в учреждении аттестационную комиссию (п.2 ст. 49 273-ФЗ).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850CA" w:rsidRPr="00C850CA" w:rsidRDefault="00C850CA" w:rsidP="00BB4C5E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3.3.7. Определять работодателем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представления педагогических работников для прохождения ими аттестации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с целью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занимаемой должности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C81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профкомом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3193D" w:rsidRDefault="00C850CA" w:rsidP="00E3193D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3.3.8.Утверждать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представление, являющееся основанием для проведения аттестации педагогических работников на соответствие занимаемой должности по согласованию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профкомом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2E3C" w:rsidRDefault="007343CC" w:rsidP="00E3193D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31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решения Об</w:t>
      </w:r>
      <w:r w:rsidR="0063570B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ластной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аттестационной комиссии</w:t>
      </w:r>
      <w:r w:rsidR="00C22E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343CC" w:rsidRPr="007F17B5" w:rsidRDefault="00C22E3C" w:rsidP="00BB4C5E">
      <w:pPr>
        <w:shd w:val="clear" w:color="auto" w:fill="FFFFFF"/>
        <w:autoSpaceDE w:val="0"/>
        <w:autoSpaceDN w:val="0"/>
        <w:adjustRightInd w:val="0"/>
        <w:ind w:right="113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сохранить (установить) повышенную оплату труда работнику с учетом ранее установле</w:t>
      </w: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нной квалификационной категории 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период до одного года с</w:t>
      </w: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дня 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продолжения (возобновления)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педагогическими работниками педагогической работы (тру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довых отношений) </w:t>
      </w:r>
      <w:r w:rsidR="00C81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7343CC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чреждении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срок действия имевшейся квалификационной категории истек в период: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отпуска по уходу за ребенком до достижения им возраста трех лет;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длительного отпуска сроком до одного года (ст. 335 ТК РФ);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длительной командировки (более двух месяцев);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временной нетрудоспособности (более двух месяцев);</w:t>
      </w:r>
    </w:p>
    <w:p w:rsidR="007343CC" w:rsidRPr="007F17B5" w:rsidRDefault="00C818F1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ликвидации 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учреждения;</w:t>
      </w:r>
    </w:p>
    <w:p w:rsidR="0063570B" w:rsidRDefault="007343CC" w:rsidP="00C22E3C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left="821"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- работы освобожденного профсоюзного работника </w:t>
      </w:r>
      <w:proofErr w:type="gramStart"/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</w:t>
      </w:r>
      <w:proofErr w:type="gramEnd"/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выборной </w:t>
      </w:r>
    </w:p>
    <w:p w:rsidR="007343CC" w:rsidRPr="000D30C5" w:rsidRDefault="007343CC" w:rsidP="0063570B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right="113" w:firstLine="0"/>
        <w:jc w:val="both"/>
        <w:rPr>
          <w:rFonts w:ascii="Times New Roman" w:hAnsi="Times New Roman" w:cs="Times New Roman"/>
          <w:sz w:val="28"/>
          <w:szCs w:val="28"/>
        </w:rPr>
      </w:pP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должности в выборном органе профсоюзной организации</w:t>
      </w:r>
      <w:r w:rsidR="00C22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2C784E" w:rsidRDefault="00C22E3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</w:t>
      </w:r>
      <w:r w:rsidR="001032F3">
        <w:rPr>
          <w:rFonts w:ascii="Times New Roman" w:hAnsi="Times New Roman" w:cs="Times New Roman"/>
          <w:sz w:val="28"/>
          <w:szCs w:val="28"/>
        </w:rPr>
        <w:t>прекращения трудовых отношений в связи с выходом на пенсию</w:t>
      </w:r>
      <w:r w:rsidR="002C784E" w:rsidRPr="000D30C5">
        <w:rPr>
          <w:rFonts w:ascii="Times New Roman" w:hAnsi="Times New Roman" w:cs="Times New Roman"/>
          <w:sz w:val="28"/>
          <w:szCs w:val="28"/>
        </w:rPr>
        <w:t>, но не более чем на один год.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08446C">
        <w:rPr>
          <w:rFonts w:ascii="Times New Roman" w:hAnsi="Times New Roman" w:cs="Times New Roman"/>
          <w:b/>
          <w:sz w:val="28"/>
          <w:szCs w:val="28"/>
        </w:rPr>
        <w:t>IV. Высвобождение работников и содействие их трудоустройству</w:t>
      </w:r>
    </w:p>
    <w:p w:rsidR="001032F3" w:rsidRPr="0008446C" w:rsidRDefault="001032F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4.1. Уведомлять профком</w:t>
      </w:r>
      <w:r w:rsidR="001032F3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или штата работников не позднее, чем за три месяца до его начала (ст. 82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</w:t>
      </w:r>
      <w:r w:rsidR="001032F3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D041AC">
        <w:rPr>
          <w:rFonts w:ascii="Times New Roman" w:hAnsi="Times New Roman" w:cs="Times New Roman"/>
          <w:sz w:val="28"/>
          <w:szCs w:val="28"/>
        </w:rPr>
        <w:t>форм профессионального обучения и дополнительного профессионального образования высвобождаемых работников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одинокие матери и отцы, воспитывающие детей до 16 лет; родители, воспитывающие детей-инвалидов до 18 лет; награжденные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государственными</w:t>
      </w:r>
      <w:r w:rsidR="00D041AC">
        <w:rPr>
          <w:rFonts w:ascii="Times New Roman" w:hAnsi="Times New Roman" w:cs="Times New Roman"/>
          <w:sz w:val="28"/>
          <w:szCs w:val="28"/>
        </w:rPr>
        <w:t xml:space="preserve"> и ведомственными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наградами в связи</w:t>
      </w:r>
      <w:r w:rsidR="00AE0731">
        <w:rPr>
          <w:rFonts w:ascii="Times New Roman" w:hAnsi="Times New Roman" w:cs="Times New Roman"/>
          <w:sz w:val="28"/>
          <w:szCs w:val="28"/>
        </w:rPr>
        <w:t xml:space="preserve"> с педагогической деятельностью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570B" w:rsidRDefault="00E3193D" w:rsidP="00D17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.2. </w:t>
      </w:r>
      <w:r w:rsidR="00294358">
        <w:rPr>
          <w:rFonts w:ascii="Times New Roman" w:hAnsi="Times New Roman" w:cs="Times New Roman"/>
          <w:sz w:val="28"/>
          <w:szCs w:val="28"/>
        </w:rPr>
        <w:t>Увольняемым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работникам предоставляются гарантии и компенсации, предусмотренные действующим законодательством при сокращении численности или штата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178, 180 ТК РФ), а также преимущественное право приема на работу при появлении вакансий.</w:t>
      </w:r>
    </w:p>
    <w:p w:rsidR="0063570B" w:rsidRPr="000D30C5" w:rsidRDefault="0063570B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V. Рабочее время и время отдыха</w:t>
      </w:r>
    </w:p>
    <w:p w:rsidR="00A220E8" w:rsidRPr="0065565E" w:rsidRDefault="00A220E8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2C784E" w:rsidRPr="000D30C5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трудового распо</w:t>
      </w:r>
      <w:r w:rsidR="00811941">
        <w:rPr>
          <w:rFonts w:ascii="Times New Roman" w:hAnsi="Times New Roman" w:cs="Times New Roman"/>
          <w:sz w:val="28"/>
          <w:szCs w:val="28"/>
        </w:rPr>
        <w:t>рядка учреждения (ст. 91 ТК РФ)</w:t>
      </w:r>
      <w:r w:rsidRPr="00A607C0">
        <w:rPr>
          <w:rFonts w:ascii="Times New Roman" w:hAnsi="Times New Roman" w:cs="Times New Roman"/>
          <w:sz w:val="28"/>
          <w:szCs w:val="28"/>
        </w:rPr>
        <w:t>,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A607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учебным расписанием, годовым календарным учебным графиком, </w:t>
      </w:r>
      <w:r w:rsidR="00A607C0"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утверждаемы</w:t>
      </w:r>
      <w:r w:rsidR="00811941">
        <w:rPr>
          <w:rFonts w:ascii="Times New Roman" w:hAnsi="Times New Roman" w:cs="Times New Roman"/>
          <w:sz w:val="28"/>
          <w:szCs w:val="28"/>
        </w:rPr>
        <w:t>ми  работ</w:t>
      </w:r>
      <w:r w:rsidR="00E7223F">
        <w:rPr>
          <w:rFonts w:ascii="Times New Roman" w:hAnsi="Times New Roman" w:cs="Times New Roman"/>
          <w:sz w:val="28"/>
          <w:szCs w:val="28"/>
        </w:rPr>
        <w:t xml:space="preserve">одателем с учётом мнения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пр</w:t>
      </w:r>
      <w:r w:rsidRPr="000D30C5">
        <w:rPr>
          <w:rFonts w:ascii="Times New Roman" w:hAnsi="Times New Roman" w:cs="Times New Roman"/>
          <w:sz w:val="28"/>
          <w:szCs w:val="28"/>
        </w:rPr>
        <w:t>офкома, а также условиями трудового договора</w:t>
      </w:r>
      <w:r w:rsidR="00A220E8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должностными инструкциями работников.</w:t>
      </w:r>
    </w:p>
    <w:p w:rsidR="002C784E" w:rsidRPr="00E3319C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</w:t>
      </w:r>
      <w:r w:rsidRPr="00E3319C">
        <w:rPr>
          <w:rFonts w:ascii="Times New Roman" w:hAnsi="Times New Roman" w:cs="Times New Roman"/>
          <w:sz w:val="28"/>
          <w:szCs w:val="28"/>
        </w:rPr>
        <w:t xml:space="preserve">.2. Для </w:t>
      </w:r>
      <w:r w:rsidR="00E3319C" w:rsidRPr="00E3319C">
        <w:rPr>
          <w:rFonts w:ascii="Times New Roman" w:hAnsi="Times New Roman" w:cs="Times New Roman"/>
          <w:sz w:val="28"/>
          <w:szCs w:val="28"/>
        </w:rPr>
        <w:t xml:space="preserve">работников мужчин занимаемых руководящие должности, должности </w:t>
      </w:r>
      <w:r w:rsidRPr="00E3319C">
        <w:rPr>
          <w:rFonts w:ascii="Times New Roman" w:hAnsi="Times New Roman" w:cs="Times New Roman"/>
          <w:sz w:val="28"/>
          <w:szCs w:val="28"/>
        </w:rPr>
        <w:t>административно-</w:t>
      </w:r>
      <w:r w:rsidR="00A220E8" w:rsidRPr="00E3319C">
        <w:rPr>
          <w:rFonts w:ascii="Times New Roman" w:hAnsi="Times New Roman" w:cs="Times New Roman"/>
          <w:sz w:val="28"/>
          <w:szCs w:val="28"/>
        </w:rPr>
        <w:t>управленческого</w:t>
      </w:r>
      <w:r w:rsidRPr="00E3319C">
        <w:rPr>
          <w:rFonts w:ascii="Times New Roman" w:hAnsi="Times New Roman" w:cs="Times New Roman"/>
          <w:sz w:val="28"/>
          <w:szCs w:val="28"/>
        </w:rPr>
        <w:t>, учебно-вспомогательного и обслуживающего персонала учреждения</w:t>
      </w:r>
      <w:r w:rsidR="005E547A">
        <w:rPr>
          <w:rFonts w:ascii="Times New Roman" w:hAnsi="Times New Roman" w:cs="Times New Roman"/>
          <w:sz w:val="28"/>
          <w:szCs w:val="28"/>
        </w:rPr>
        <w:t xml:space="preserve"> </w:t>
      </w:r>
      <w:r w:rsidR="00857A3F" w:rsidRPr="00E3319C">
        <w:rPr>
          <w:rFonts w:ascii="Times New Roman" w:hAnsi="Times New Roman" w:cs="Times New Roman"/>
          <w:sz w:val="28"/>
          <w:szCs w:val="28"/>
        </w:rPr>
        <w:t xml:space="preserve">- </w:t>
      </w:r>
      <w:r w:rsidRPr="00E3319C">
        <w:rPr>
          <w:rFonts w:ascii="Times New Roman" w:hAnsi="Times New Roman" w:cs="Times New Roman"/>
          <w:sz w:val="28"/>
          <w:szCs w:val="28"/>
        </w:rPr>
        <w:t>устанавливается нормальная продолжительность рабочего времени, которая не может превышать 40 часов в неделю</w:t>
      </w:r>
      <w:r w:rsidR="00A220E8" w:rsidRPr="00E3319C">
        <w:rPr>
          <w:rFonts w:ascii="Times New Roman" w:hAnsi="Times New Roman" w:cs="Times New Roman"/>
          <w:sz w:val="28"/>
          <w:szCs w:val="28"/>
        </w:rPr>
        <w:t>, если иное не установлено в нормативных правовых актах, содержащих нормы трудового права</w:t>
      </w:r>
      <w:r w:rsidRPr="00E3319C">
        <w:rPr>
          <w:rFonts w:ascii="Times New Roman" w:hAnsi="Times New Roman" w:cs="Times New Roman"/>
          <w:sz w:val="28"/>
          <w:szCs w:val="28"/>
        </w:rPr>
        <w:t>.</w:t>
      </w:r>
    </w:p>
    <w:p w:rsidR="0032078A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</w:t>
      </w:r>
      <w:r w:rsidR="00175A54" w:rsidRPr="000D30C5">
        <w:rPr>
          <w:rFonts w:ascii="Times New Roman" w:hAnsi="Times New Roman" w:cs="Times New Roman"/>
          <w:sz w:val="28"/>
          <w:szCs w:val="28"/>
        </w:rPr>
        <w:t>женщин</w:t>
      </w:r>
      <w:r w:rsidR="00175A54">
        <w:rPr>
          <w:rFonts w:ascii="Times New Roman" w:hAnsi="Times New Roman" w:cs="Times New Roman"/>
          <w:sz w:val="28"/>
          <w:szCs w:val="28"/>
        </w:rPr>
        <w:t>, независимо от занимаемых должностей 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57A3F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ус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танавливается 36-часовая рабочая неделя. </w:t>
      </w:r>
    </w:p>
    <w:p w:rsidR="0080477A" w:rsidRDefault="002C784E" w:rsidP="0080477A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867EFE" w:rsidRPr="0080477A" w:rsidRDefault="00867EFE" w:rsidP="0080477A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рабочего времени педагогических работников (нормы часов педагогической работы за ст</w:t>
      </w:r>
      <w:r w:rsidR="009E5CD3">
        <w:rPr>
          <w:rFonts w:ascii="Times New Roman" w:eastAsia="Times New Roman" w:hAnsi="Times New Roman" w:cs="Times New Roman"/>
          <w:sz w:val="28"/>
          <w:szCs w:val="24"/>
          <w:lang w:eastAsia="ru-RU"/>
        </w:rPr>
        <w:t>авку заработной платы) регулируе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Приказом Министерства образования и науки Российской Ф</w:t>
      </w:r>
      <w:r w:rsidR="009E5CD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от 24 декабря 2010 г.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обязанностей.</w:t>
      </w:r>
    </w:p>
    <w:p w:rsidR="000E50F9" w:rsidRPr="000D30C5" w:rsidRDefault="002C784E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5.4. </w:t>
      </w:r>
      <w:r w:rsidR="000E50F9" w:rsidRPr="000D30C5">
        <w:rPr>
          <w:rFonts w:ascii="Times New Roman" w:hAnsi="Times New Roman" w:cs="Times New Roman"/>
          <w:sz w:val="28"/>
          <w:szCs w:val="28"/>
        </w:rPr>
        <w:t>Педагогическим работникам конкретные нормы времени устанавливаются только для выполнения той педагогической работы, которая связана с преподавательской работой, и регулируется расписанием учебных занятий.</w:t>
      </w:r>
    </w:p>
    <w:p w:rsidR="000E50F9" w:rsidRDefault="000E50F9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Выполнение другой педагогической работы педагогическим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работниками, ведущими преподавательскую работу, осуществляется в течение рабочего времени, которое не конкретизировано по количеству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часов, и регулируется графиками и планами работы, в том числе личными планами педагогического работника. </w:t>
      </w:r>
    </w:p>
    <w:p w:rsidR="00A02664" w:rsidRDefault="000E50F9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="005E54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76C">
        <w:rPr>
          <w:rFonts w:ascii="Times New Roman" w:hAnsi="Times New Roman" w:cs="Times New Roman"/>
          <w:sz w:val="28"/>
          <w:szCs w:val="28"/>
        </w:rPr>
        <w:t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</w:t>
      </w:r>
      <w:r w:rsidR="00D53879">
        <w:rPr>
          <w:rFonts w:ascii="Times New Roman" w:hAnsi="Times New Roman" w:cs="Times New Roman"/>
          <w:sz w:val="28"/>
          <w:szCs w:val="28"/>
        </w:rPr>
        <w:t xml:space="preserve"> </w:t>
      </w:r>
      <w:r w:rsidRPr="0031276C">
        <w:rPr>
          <w:rFonts w:ascii="Times New Roman" w:hAnsi="Times New Roman" w:cs="Times New Roman"/>
          <w:sz w:val="28"/>
          <w:szCs w:val="28"/>
        </w:rPr>
        <w:t>-</w:t>
      </w:r>
      <w:r w:rsidR="00D53879">
        <w:rPr>
          <w:rFonts w:ascii="Times New Roman" w:hAnsi="Times New Roman" w:cs="Times New Roman"/>
          <w:sz w:val="28"/>
          <w:szCs w:val="28"/>
        </w:rPr>
        <w:t xml:space="preserve"> </w:t>
      </w:r>
      <w:r w:rsidRPr="0031276C">
        <w:rPr>
          <w:rFonts w:ascii="Times New Roman" w:hAnsi="Times New Roman" w:cs="Times New Roman"/>
          <w:sz w:val="28"/>
          <w:szCs w:val="28"/>
        </w:rPr>
        <w:t>методическая,</w:t>
      </w:r>
      <w:r w:rsidR="00D53879">
        <w:rPr>
          <w:rFonts w:ascii="Times New Roman" w:hAnsi="Times New Roman" w:cs="Times New Roman"/>
          <w:sz w:val="28"/>
          <w:szCs w:val="28"/>
        </w:rPr>
        <w:t xml:space="preserve"> </w:t>
      </w:r>
      <w:r w:rsidRPr="0031276C">
        <w:rPr>
          <w:rFonts w:ascii="Times New Roman" w:hAnsi="Times New Roman" w:cs="Times New Roman"/>
          <w:sz w:val="28"/>
          <w:szCs w:val="28"/>
        </w:rPr>
        <w:t>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  <w:r w:rsidRPr="0031276C">
        <w:rPr>
          <w:rFonts w:ascii="Times New Roman" w:hAnsi="Times New Roman" w:cs="Times New Roman"/>
          <w:sz w:val="28"/>
          <w:szCs w:val="28"/>
        </w:rPr>
        <w:t xml:space="preserve">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8033CA" w:rsidRPr="008033CA" w:rsidRDefault="00D30693" w:rsidP="002C3A2B">
      <w:pPr>
        <w:tabs>
          <w:tab w:val="left" w:pos="6865"/>
        </w:tabs>
        <w:ind w:right="-1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1276C" w:rsidRPr="0031276C">
        <w:rPr>
          <w:rFonts w:ascii="Times New Roman" w:hAnsi="Times New Roman" w:cs="Times New Roman"/>
          <w:sz w:val="28"/>
          <w:szCs w:val="28"/>
        </w:rPr>
        <w:t>Режим рабочего времени и времени отдыха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 учреждения оп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ределяется коллективным договором, правилами внутреннего трудового распорядка, 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, трудовым договором, графиками работы и расписанием занятий в соответствии с требованиями трудового законодательства и с учетом особенностей, 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 приказом Министерства образования и науки РФ от 27 марта 2006 года № 69 «Об особенностях режима рабочего времени и времени отдыха педагогических</w:t>
      </w:r>
      <w:proofErr w:type="gramEnd"/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других работников образовательных учреждений» (далее – Приказ № 69).</w:t>
      </w:r>
    </w:p>
    <w:p w:rsidR="008033CA" w:rsidRPr="008033CA" w:rsidRDefault="008033CA" w:rsidP="002C3A2B">
      <w:pPr>
        <w:ind w:right="-1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Работодатель  при составлении расписания учебных занятий обязан исключать нерациональные затраты времени педагогических работников, ведущих преподавательскую деятельность, с тем, чтобы не образовывались длительные перерывы («окна»), которые в рабочее время педагога не входят, согласно п.3.2 Приказа № 69. </w:t>
      </w:r>
    </w:p>
    <w:p w:rsidR="003D09BB" w:rsidRDefault="0021270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33CA">
        <w:rPr>
          <w:rFonts w:ascii="Times New Roman" w:hAnsi="Times New Roman" w:cs="Times New Roman"/>
          <w:sz w:val="28"/>
          <w:szCs w:val="28"/>
        </w:rPr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D09BB" w:rsidRPr="003D09BB">
        <w:rPr>
          <w:rFonts w:ascii="Times New Roman" w:hAnsi="Times New Roman" w:cs="Times New Roman"/>
          <w:sz w:val="28"/>
          <w:szCs w:val="28"/>
        </w:rPr>
        <w:t>Дни недели или периоды времени (в течение рабочего дня),</w:t>
      </w:r>
      <w:r w:rsidR="002C3A2B">
        <w:rPr>
          <w:rFonts w:ascii="Times New Roman" w:hAnsi="Times New Roman" w:cs="Times New Roman"/>
          <w:sz w:val="28"/>
          <w:szCs w:val="28"/>
        </w:rPr>
        <w:t xml:space="preserve"> в течение которых </w:t>
      </w:r>
      <w:r w:rsidR="003D09BB">
        <w:rPr>
          <w:rFonts w:ascii="Times New Roman" w:hAnsi="Times New Roman" w:cs="Times New Roman"/>
          <w:sz w:val="28"/>
          <w:szCs w:val="28"/>
        </w:rPr>
        <w:t>учреждение</w:t>
      </w:r>
      <w:r w:rsidR="003D09BB" w:rsidRPr="003D09B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деятельность, свободные для педагогических раб</w:t>
      </w:r>
      <w:r w:rsidR="002C3A2B">
        <w:rPr>
          <w:rFonts w:ascii="Times New Roman" w:hAnsi="Times New Roman" w:cs="Times New Roman"/>
          <w:sz w:val="28"/>
          <w:szCs w:val="28"/>
        </w:rPr>
        <w:t>отников (учителей</w:t>
      </w:r>
      <w:r w:rsidR="003D09BB" w:rsidRPr="003D09BB">
        <w:rPr>
          <w:rFonts w:ascii="Times New Roman" w:hAnsi="Times New Roman" w:cs="Times New Roman"/>
          <w:sz w:val="28"/>
          <w:szCs w:val="28"/>
        </w:rPr>
        <w:t>) от проведения учебных занятий по  расписанию, от выполнения другой педагогической работы, регулируемой графиками и планами работы, указанные работники могут использовать для повышения профессионального уровня, самообразования, подготовки к занятиям и т.п., в том числе (по желан</w:t>
      </w:r>
      <w:r w:rsidR="00637400">
        <w:rPr>
          <w:rFonts w:ascii="Times New Roman" w:hAnsi="Times New Roman" w:cs="Times New Roman"/>
          <w:sz w:val="28"/>
          <w:szCs w:val="28"/>
        </w:rPr>
        <w:t>ию работника) вне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3D09BB">
        <w:rPr>
          <w:rFonts w:ascii="Times New Roman" w:hAnsi="Times New Roman" w:cs="Times New Roman"/>
          <w:sz w:val="28"/>
          <w:szCs w:val="28"/>
        </w:rPr>
        <w:t>учреждения.</w:t>
      </w:r>
      <w:proofErr w:type="gramEnd"/>
    </w:p>
    <w:p w:rsidR="00EA5EBD" w:rsidRPr="008033CA" w:rsidRDefault="00EA5EBD" w:rsidP="00637400">
      <w:pPr>
        <w:tabs>
          <w:tab w:val="left" w:pos="6865"/>
        </w:tabs>
        <w:ind w:right="113" w:firstLine="8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92 ТК РФ для работников, условия </w:t>
      </w:r>
      <w:proofErr w:type="gramStart"/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</w:t>
      </w:r>
      <w:proofErr w:type="gramEnd"/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рабочих местах которых по результатам специальной оценки условий труда отнесены к вредным условиям труда 3 или 4 степени или опасным условиям труда, устанавливается сокращенная продолжительность рабочего времени -  не более 36 часов в неделю.</w:t>
      </w:r>
    </w:p>
    <w:p w:rsidR="00EA5EBD" w:rsidRPr="008033CA" w:rsidRDefault="00EA5EBD" w:rsidP="00EA5EB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конкретного работника устанавливается трудовым договором на основании коллективного договора с учетом результатов специальной оценки условий труда (</w:t>
      </w:r>
      <w:proofErr w:type="gramStart"/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. 2 ст. 92 ТК РФ).</w:t>
      </w:r>
    </w:p>
    <w:p w:rsidR="003B7838" w:rsidRDefault="00212702" w:rsidP="003B7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Работа в выходные и нерабочие праздничные дни запрещена. Привлечение работников учреждения к работе в выходные и нерабочие праздничные </w:t>
      </w:r>
      <w:r w:rsidR="00AD3A3E">
        <w:rPr>
          <w:rFonts w:ascii="Times New Roman" w:hAnsi="Times New Roman" w:cs="Times New Roman"/>
          <w:sz w:val="28"/>
          <w:szCs w:val="28"/>
        </w:rPr>
        <w:t>дни допускается в случае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</w:t>
      </w:r>
      <w:r w:rsidR="00AD3A3E">
        <w:rPr>
          <w:rFonts w:ascii="Times New Roman" w:hAnsi="Times New Roman" w:cs="Times New Roman"/>
          <w:sz w:val="28"/>
          <w:szCs w:val="28"/>
        </w:rPr>
        <w:t>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цело</w:t>
      </w:r>
      <w:r w:rsidR="00637400">
        <w:rPr>
          <w:rFonts w:ascii="Times New Roman" w:hAnsi="Times New Roman" w:cs="Times New Roman"/>
          <w:sz w:val="28"/>
          <w:szCs w:val="28"/>
        </w:rPr>
        <w:t>м или его</w:t>
      </w:r>
      <w:r w:rsidR="00AD3A3E">
        <w:rPr>
          <w:rFonts w:ascii="Times New Roman" w:hAnsi="Times New Roman" w:cs="Times New Roman"/>
          <w:sz w:val="28"/>
          <w:szCs w:val="28"/>
        </w:rPr>
        <w:t xml:space="preserve"> подразделений (</w:t>
      </w:r>
      <w:r w:rsidR="002C784E" w:rsidRPr="000D30C5">
        <w:rPr>
          <w:rFonts w:ascii="Times New Roman" w:hAnsi="Times New Roman" w:cs="Times New Roman"/>
          <w:sz w:val="28"/>
          <w:szCs w:val="28"/>
        </w:rPr>
        <w:t>ст.113 ТК РФ</w:t>
      </w:r>
      <w:r w:rsidR="00AD3A3E">
        <w:rPr>
          <w:rFonts w:ascii="Times New Roman" w:hAnsi="Times New Roman" w:cs="Times New Roman"/>
          <w:sz w:val="28"/>
          <w:szCs w:val="28"/>
        </w:rPr>
        <w:t>)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0955B2" w:rsidRPr="003B7838" w:rsidRDefault="002C784E" w:rsidP="003B7838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 других случаях привлечение к работе в выходные дни и праздничные нерабочие дни с письменного согл</w:t>
      </w:r>
      <w:r w:rsidR="00E7223F">
        <w:rPr>
          <w:rFonts w:ascii="Times New Roman" w:hAnsi="Times New Roman" w:cs="Times New Roman"/>
          <w:sz w:val="28"/>
          <w:szCs w:val="28"/>
        </w:rPr>
        <w:t xml:space="preserve">асия работника </w:t>
      </w:r>
      <w:r w:rsidR="00811941">
        <w:rPr>
          <w:rFonts w:ascii="Times New Roman" w:hAnsi="Times New Roman" w:cs="Times New Roman"/>
          <w:sz w:val="28"/>
          <w:szCs w:val="28"/>
        </w:rPr>
        <w:t xml:space="preserve"> с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E7223F">
        <w:rPr>
          <w:rFonts w:ascii="Times New Roman" w:hAnsi="Times New Roman" w:cs="Times New Roman"/>
          <w:sz w:val="28"/>
          <w:szCs w:val="28"/>
        </w:rPr>
        <w:t xml:space="preserve"> учётом мнения профкома</w:t>
      </w:r>
      <w:r w:rsidR="00811941">
        <w:rPr>
          <w:rFonts w:ascii="Times New Roman" w:hAnsi="Times New Roman" w:cs="Times New Roman"/>
          <w:sz w:val="28"/>
          <w:szCs w:val="28"/>
        </w:rPr>
        <w:t xml:space="preserve">  ППО </w:t>
      </w:r>
      <w:r w:rsidR="000955B2">
        <w:rPr>
          <w:rFonts w:ascii="Times New Roman" w:hAnsi="Times New Roman" w:cs="Times New Roman"/>
          <w:sz w:val="28"/>
          <w:szCs w:val="28"/>
        </w:rPr>
        <w:t xml:space="preserve"> 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письменному приказу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директора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84E" w:rsidRPr="000D30C5" w:rsidRDefault="002C784E" w:rsidP="00637400">
      <w:pPr>
        <w:tabs>
          <w:tab w:val="left" w:pos="6865"/>
        </w:tabs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1B3D8A">
        <w:rPr>
          <w:rFonts w:ascii="Times New Roman" w:hAnsi="Times New Roman" w:cs="Times New Roman"/>
          <w:sz w:val="28"/>
          <w:szCs w:val="28"/>
        </w:rPr>
        <w:t>двойном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0955B2" w:rsidRPr="000D30C5" w:rsidRDefault="00212702" w:rsidP="00A5492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0955B2" w:rsidRPr="000D30C5">
        <w:rPr>
          <w:rFonts w:ascii="Times New Roman" w:hAnsi="Times New Roman" w:cs="Times New Roman"/>
          <w:sz w:val="28"/>
          <w:szCs w:val="28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E3193D" w:rsidRDefault="000955B2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</w:t>
      </w:r>
      <w:r w:rsidR="00571A54">
        <w:rPr>
          <w:rFonts w:ascii="Times New Roman" w:hAnsi="Times New Roman" w:cs="Times New Roman"/>
          <w:sz w:val="28"/>
          <w:szCs w:val="28"/>
        </w:rPr>
        <w:t>, а также по согласованию с профкомом ППО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A5EBD" w:rsidRPr="00E3193D" w:rsidRDefault="000955B2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осенних, зимних и весенних каникул, а также время летних каникул, не совпадающее с ежегодными оплачиваемыми отпусками работников, считается рабочим временем педагогических и</w:t>
      </w:r>
      <w:r w:rsidR="00A54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других работников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ведущих преподавательскую работу в течение учебного года. В эти периоды работодатель вправе привлекать их к учебно-воспитательной, педагогической или организационной работе в пределах времени, не превышающего их учебной нагрузки до начала каникул, на основании локального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нормативного акта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принимаемо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работодателем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учётом мнения профкома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заблаговременно доводя его до сведения работников.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в каникулярное время, не совпадающее с </w:t>
      </w:r>
      <w:r w:rsidR="00EA5EBD">
        <w:rPr>
          <w:rFonts w:ascii="Times New Roman" w:hAnsi="Times New Roman" w:cs="Times New Roman"/>
          <w:sz w:val="28"/>
          <w:szCs w:val="28"/>
        </w:rPr>
        <w:t>ежегодным оплачиваемым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отпуском, может быть, с их согласия, установлен суммированный учет рабочего времени в пределах месяца.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охрана учреждения), в пределах установленного им рабочего времени</w:t>
      </w:r>
      <w:r w:rsidR="008033CA">
        <w:rPr>
          <w:rFonts w:ascii="Times New Roman" w:hAnsi="Times New Roman" w:cs="Times New Roman"/>
          <w:sz w:val="28"/>
          <w:szCs w:val="28"/>
        </w:rPr>
        <w:t>, что должно быть урегулировано в их трудовых договорах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A5EBD" w:rsidRDefault="002C784E" w:rsidP="00A25109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5.1</w:t>
      </w:r>
      <w:r w:rsidR="000955B2">
        <w:rPr>
          <w:rFonts w:ascii="Times New Roman" w:hAnsi="Times New Roman" w:cs="Times New Roman"/>
          <w:sz w:val="28"/>
          <w:szCs w:val="28"/>
        </w:rPr>
        <w:t>5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труда педагогических и др</w:t>
      </w:r>
      <w:r w:rsidR="00A25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угих работников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учреждений, ведущих педагогическую работу, за время работы в период осенних, зимних, весенних и летних каникул производится из расчета заработной платы, установленной при тарификации, предшествующей началу каникул.</w:t>
      </w:r>
    </w:p>
    <w:p w:rsidR="0031276C" w:rsidRPr="0031276C" w:rsidRDefault="000955B2" w:rsidP="00A25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="0031276C">
        <w:rPr>
          <w:rFonts w:ascii="Times New Roman" w:hAnsi="Times New Roman" w:cs="Times New Roman"/>
          <w:sz w:val="28"/>
          <w:szCs w:val="28"/>
        </w:rPr>
        <w:t xml:space="preserve">Педагогическим работникам предоставляется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ежегодный основной удлиненный оплачиваемый отпуск, продолжительность которого определяется </w:t>
      </w:r>
      <w:r w:rsidR="0031276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31276C" w:rsidRPr="0031276C">
        <w:rPr>
          <w:rFonts w:ascii="Times New Roman" w:hAnsi="Times New Roman" w:cs="Times New Roman"/>
          <w:sz w:val="28"/>
          <w:szCs w:val="28"/>
        </w:rPr>
        <w:t>Прав</w:t>
      </w:r>
      <w:r w:rsidR="0031276C">
        <w:rPr>
          <w:rFonts w:ascii="Times New Roman" w:hAnsi="Times New Roman" w:cs="Times New Roman"/>
          <w:sz w:val="28"/>
          <w:szCs w:val="28"/>
        </w:rPr>
        <w:t>ительства Российской Федерации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87AE6">
        <w:rPr>
          <w:rFonts w:ascii="Times New Roman" w:hAnsi="Times New Roman" w:cs="Times New Roman"/>
          <w:sz w:val="28"/>
          <w:szCs w:val="28"/>
        </w:rPr>
        <w:t>от 1 октября 2002 г. №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 724</w:t>
      </w:r>
      <w:r w:rsidR="0031276C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312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</w:t>
      </w:r>
      <w:r w:rsidR="00EA5EBD">
        <w:rPr>
          <w:rFonts w:ascii="Times New Roman" w:hAnsi="Times New Roman" w:cs="Times New Roman"/>
          <w:sz w:val="28"/>
          <w:szCs w:val="28"/>
        </w:rPr>
        <w:t xml:space="preserve">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 позднее, чем за две недели до наступления календарного года.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Запрещается не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предоставление ежегодного оплачиваемого отпуска в течение двух лет подряд.</w:t>
      </w:r>
    </w:p>
    <w:p w:rsidR="000955B2" w:rsidRDefault="000955B2" w:rsidP="0009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31276C">
        <w:rPr>
          <w:rFonts w:ascii="Times New Roman" w:hAnsi="Times New Roman" w:cs="Times New Roman"/>
          <w:sz w:val="28"/>
          <w:szCs w:val="28"/>
        </w:rPr>
        <w:t xml:space="preserve">право на длительный отпуск сроком до одного года не реже чем через каждые десять лет непрерывной педагогической работы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2C784E" w:rsidRPr="00811941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5.19</w:t>
      </w:r>
      <w:r w:rsidR="00811941">
        <w:rPr>
          <w:rFonts w:ascii="Times New Roman" w:hAnsi="Times New Roman" w:cs="Times New Roman"/>
          <w:sz w:val="28"/>
          <w:szCs w:val="28"/>
        </w:rPr>
        <w:t>.1</w:t>
      </w:r>
      <w:r w:rsidR="002C784E" w:rsidRPr="00811941">
        <w:rPr>
          <w:rFonts w:ascii="Times New Roman" w:hAnsi="Times New Roman" w:cs="Times New Roman"/>
          <w:sz w:val="28"/>
          <w:szCs w:val="28"/>
        </w:rPr>
        <w:t>. Предоставлять работникам отпуск без сохранения заработной платы в следующих случаях: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- при рождении ребенка в семье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 - </w:t>
      </w:r>
      <w:r w:rsidR="00811941">
        <w:rPr>
          <w:rFonts w:ascii="Times New Roman" w:hAnsi="Times New Roman" w:cs="Times New Roman"/>
          <w:sz w:val="28"/>
          <w:szCs w:val="28"/>
        </w:rPr>
        <w:t xml:space="preserve"> 3 </w:t>
      </w:r>
      <w:proofErr w:type="gramStart"/>
      <w:r w:rsidR="0081194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="00811941">
        <w:rPr>
          <w:rFonts w:ascii="Times New Roman" w:hAnsi="Times New Roman" w:cs="Times New Roman"/>
          <w:sz w:val="28"/>
          <w:szCs w:val="28"/>
        </w:rPr>
        <w:t xml:space="preserve"> дня</w:t>
      </w:r>
      <w:r w:rsidRPr="00811941">
        <w:rPr>
          <w:rFonts w:ascii="Times New Roman" w:hAnsi="Times New Roman" w:cs="Times New Roman"/>
          <w:sz w:val="28"/>
          <w:szCs w:val="28"/>
        </w:rPr>
        <w:t>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для </w:t>
      </w:r>
      <w:r w:rsidR="003F0144" w:rsidRPr="00811941">
        <w:rPr>
          <w:rFonts w:ascii="Times New Roman" w:hAnsi="Times New Roman" w:cs="Times New Roman"/>
          <w:sz w:val="28"/>
          <w:szCs w:val="28"/>
        </w:rPr>
        <w:t>подготовки</w:t>
      </w:r>
      <w:r w:rsidRPr="00811941">
        <w:rPr>
          <w:rFonts w:ascii="Times New Roman" w:hAnsi="Times New Roman" w:cs="Times New Roman"/>
          <w:sz w:val="28"/>
          <w:szCs w:val="28"/>
        </w:rPr>
        <w:t xml:space="preserve"> дет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ей младшего школьного возраста к началу учебного года - </w:t>
      </w:r>
      <w:r w:rsidRPr="00811941">
        <w:rPr>
          <w:rFonts w:ascii="Times New Roman" w:hAnsi="Times New Roman" w:cs="Times New Roman"/>
          <w:sz w:val="28"/>
          <w:szCs w:val="28"/>
        </w:rPr>
        <w:t>2 календарных  дня;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в связи с переездом на новое место жительства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="00811941">
        <w:rPr>
          <w:rFonts w:ascii="Times New Roman" w:hAnsi="Times New Roman" w:cs="Times New Roman"/>
          <w:sz w:val="28"/>
          <w:szCs w:val="28"/>
        </w:rPr>
        <w:t>3</w:t>
      </w:r>
      <w:r w:rsidRPr="008119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941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811941">
        <w:rPr>
          <w:rFonts w:ascii="Times New Roman" w:hAnsi="Times New Roman" w:cs="Times New Roman"/>
          <w:sz w:val="28"/>
          <w:szCs w:val="28"/>
        </w:rPr>
        <w:t xml:space="preserve"> дня;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для проводов детей в армию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="00811941">
        <w:rPr>
          <w:rFonts w:ascii="Times New Roman" w:hAnsi="Times New Roman" w:cs="Times New Roman"/>
          <w:sz w:val="28"/>
          <w:szCs w:val="28"/>
        </w:rPr>
        <w:t>3 календарных  дня</w:t>
      </w:r>
      <w:r w:rsidRPr="00811941">
        <w:rPr>
          <w:rFonts w:ascii="Times New Roman" w:hAnsi="Times New Roman" w:cs="Times New Roman"/>
          <w:sz w:val="28"/>
          <w:szCs w:val="28"/>
        </w:rPr>
        <w:t>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в случае регистрации брака работника (детей работника)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Pr="00811941">
        <w:rPr>
          <w:rFonts w:ascii="Times New Roman" w:hAnsi="Times New Roman" w:cs="Times New Roman"/>
          <w:sz w:val="28"/>
          <w:szCs w:val="28"/>
        </w:rPr>
        <w:t>5 календарных дней;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на похороны близких родственников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Pr="00811941">
        <w:rPr>
          <w:rFonts w:ascii="Times New Roman" w:hAnsi="Times New Roman" w:cs="Times New Roman"/>
          <w:sz w:val="28"/>
          <w:szCs w:val="28"/>
        </w:rPr>
        <w:t>5 календ</w:t>
      </w:r>
      <w:r w:rsidR="00811941">
        <w:rPr>
          <w:rFonts w:ascii="Times New Roman" w:hAnsi="Times New Roman" w:cs="Times New Roman"/>
          <w:sz w:val="28"/>
          <w:szCs w:val="28"/>
        </w:rPr>
        <w:t xml:space="preserve">арных </w:t>
      </w:r>
      <w:r w:rsidRPr="00811941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- дополнительные отпуска без сохранения заработной платы лицам, осуществляющим уход за детьми, в соответствии со ст. 263 ТК РФ.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144">
        <w:rPr>
          <w:rFonts w:ascii="Times New Roman" w:hAnsi="Times New Roman" w:cs="Times New Roman"/>
          <w:sz w:val="28"/>
          <w:szCs w:val="28"/>
        </w:rPr>
        <w:t>20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(ст. 111 ТК РФ).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3F0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784E" w:rsidRPr="000D30C5">
        <w:rPr>
          <w:rFonts w:ascii="Times New Roman" w:hAnsi="Times New Roman" w:cs="Times New Roman"/>
          <w:sz w:val="28"/>
          <w:szCs w:val="28"/>
        </w:rPr>
        <w:t>. Время перерыва для отдыха и питания, а также график дежурств педагогических работников по учреждению, графики сменности, работы в выходные и нерабочие праздничные дни устанавливаются Правилами внутреннего трудового распорядка.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30C5">
        <w:rPr>
          <w:rFonts w:ascii="Times New Roman" w:hAnsi="Times New Roman" w:cs="Times New Roman"/>
          <w:sz w:val="28"/>
          <w:szCs w:val="28"/>
        </w:rPr>
        <w:t>Работодатель обеспечивает педагогическим работникам возможность отдыха и приема пищи в рабочее время одновременно с обучающимися,  в течение перерывов между занятиями (перемен).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Время для отдыха и питания для других работников устанавливается Правилами внутреннего трудового распорядка и не должно быть менее 30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108 ТК РФ).</w:t>
      </w:r>
    </w:p>
    <w:p w:rsidR="002C784E" w:rsidRPr="00A607C0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5.2</w:t>
      </w:r>
      <w:r w:rsidR="003F0144" w:rsidRPr="00A607C0">
        <w:rPr>
          <w:rFonts w:ascii="Times New Roman" w:hAnsi="Times New Roman" w:cs="Times New Roman"/>
          <w:sz w:val="28"/>
          <w:szCs w:val="28"/>
        </w:rPr>
        <w:t>2</w:t>
      </w:r>
      <w:r w:rsidR="002C784E" w:rsidRPr="00A607C0">
        <w:rPr>
          <w:rFonts w:ascii="Times New Roman" w:hAnsi="Times New Roman" w:cs="Times New Roman"/>
          <w:sz w:val="28"/>
          <w:szCs w:val="28"/>
        </w:rPr>
        <w:t>. Дежурство педагогических работников по учреждению должно начинаться не ранее чем за 20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до начала занятий и продолжаться не более 20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после их окончания.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B94E64">
        <w:rPr>
          <w:rFonts w:ascii="Times New Roman" w:hAnsi="Times New Roman" w:cs="Times New Roman"/>
          <w:b/>
          <w:sz w:val="28"/>
          <w:szCs w:val="28"/>
        </w:rPr>
        <w:t>VI. Оплата и нормирование труда</w:t>
      </w:r>
    </w:p>
    <w:p w:rsidR="003F0144" w:rsidRPr="00B94E64" w:rsidRDefault="003F0144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 Стороны исходят из того, что:</w:t>
      </w:r>
    </w:p>
    <w:p w:rsidR="002C784E" w:rsidRPr="000D30C5" w:rsidRDefault="002C784E" w:rsidP="0046246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6.1. 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</w:t>
      </w:r>
      <w:r w:rsidR="00AA5F6A">
        <w:rPr>
          <w:rFonts w:ascii="Times New Roman" w:hAnsi="Times New Roman" w:cs="Times New Roman"/>
          <w:sz w:val="28"/>
          <w:szCs w:val="28"/>
        </w:rPr>
        <w:t>, нормативными  правовыми акта</w:t>
      </w:r>
      <w:r w:rsidR="00462463">
        <w:rPr>
          <w:rFonts w:ascii="Times New Roman" w:hAnsi="Times New Roman" w:cs="Times New Roman"/>
          <w:sz w:val="28"/>
          <w:szCs w:val="28"/>
        </w:rPr>
        <w:t>ми Тюменской области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46246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Нижнетавдинского муниципального района, </w:t>
      </w:r>
      <w:r w:rsidRPr="000D30C5">
        <w:rPr>
          <w:rFonts w:ascii="Times New Roman" w:hAnsi="Times New Roman" w:cs="Times New Roman"/>
          <w:sz w:val="28"/>
          <w:szCs w:val="28"/>
        </w:rPr>
        <w:t>содержащими нормы тру</w:t>
      </w:r>
      <w:r w:rsidR="00462463">
        <w:rPr>
          <w:rFonts w:ascii="Times New Roman" w:hAnsi="Times New Roman" w:cs="Times New Roman"/>
          <w:sz w:val="28"/>
          <w:szCs w:val="28"/>
        </w:rPr>
        <w:t>дового права</w:t>
      </w:r>
      <w:r w:rsidRPr="000D30C5">
        <w:rPr>
          <w:rFonts w:ascii="Times New Roman" w:hAnsi="Times New Roman" w:cs="Times New Roman"/>
          <w:sz w:val="28"/>
          <w:szCs w:val="28"/>
        </w:rPr>
        <w:t>, а также локальными норм</w:t>
      </w:r>
      <w:r w:rsidR="00462463">
        <w:rPr>
          <w:rFonts w:ascii="Times New Roman" w:hAnsi="Times New Roman" w:cs="Times New Roman"/>
          <w:sz w:val="28"/>
          <w:szCs w:val="28"/>
        </w:rPr>
        <w:t>ативными актами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E7F01" w:rsidRPr="00A607C0" w:rsidRDefault="002C784E" w:rsidP="009E7F01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6.2. </w:t>
      </w:r>
      <w:r w:rsidR="00934883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учреждения установлена на основании </w:t>
      </w:r>
      <w:r w:rsid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934883" w:rsidRPr="00A607C0">
        <w:rPr>
          <w:rFonts w:ascii="Times New Roman" w:hAnsi="Times New Roman" w:cs="Times New Roman"/>
          <w:sz w:val="28"/>
          <w:szCs w:val="28"/>
        </w:rPr>
        <w:t xml:space="preserve">Положения о системе </w:t>
      </w:r>
      <w:proofErr w:type="gramStart"/>
      <w:r w:rsidR="009C5E7D"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r w:rsidR="00934883" w:rsidRPr="00A607C0">
        <w:rPr>
          <w:rFonts w:ascii="Times New Roman" w:hAnsi="Times New Roman" w:cs="Times New Roman"/>
          <w:sz w:val="28"/>
          <w:szCs w:val="28"/>
        </w:rPr>
        <w:t>оп</w:t>
      </w:r>
      <w:r w:rsidR="009C5E7D">
        <w:rPr>
          <w:rFonts w:ascii="Times New Roman" w:hAnsi="Times New Roman" w:cs="Times New Roman"/>
          <w:sz w:val="28"/>
          <w:szCs w:val="28"/>
        </w:rPr>
        <w:t>латы труда рабо</w:t>
      </w:r>
      <w:r w:rsidR="00E7223F">
        <w:rPr>
          <w:rFonts w:ascii="Times New Roman" w:hAnsi="Times New Roman" w:cs="Times New Roman"/>
          <w:sz w:val="28"/>
          <w:szCs w:val="28"/>
        </w:rPr>
        <w:t>тников</w:t>
      </w:r>
      <w:proofErr w:type="gramEnd"/>
      <w:r w:rsidR="00E7223F">
        <w:rPr>
          <w:rFonts w:ascii="Times New Roman" w:hAnsi="Times New Roman" w:cs="Times New Roman"/>
          <w:sz w:val="28"/>
          <w:szCs w:val="28"/>
        </w:rPr>
        <w:t xml:space="preserve">  учреждения</w:t>
      </w:r>
      <w:r w:rsidR="00934883" w:rsidRPr="00A607C0">
        <w:rPr>
          <w:rFonts w:ascii="Times New Roman" w:hAnsi="Times New Roman" w:cs="Times New Roman"/>
          <w:sz w:val="28"/>
          <w:szCs w:val="28"/>
        </w:rPr>
        <w:t>,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34883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9E7F01" w:rsidRPr="00A607C0">
        <w:rPr>
          <w:rFonts w:ascii="Times New Roman" w:hAnsi="Times New Roman" w:cs="Times New Roman"/>
          <w:sz w:val="28"/>
          <w:szCs w:val="28"/>
        </w:rPr>
        <w:t>которое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E7F01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принято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согласованию с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профкомом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>ППО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7B87" w:rsidRPr="00347B87" w:rsidRDefault="009E7F01" w:rsidP="00347B87">
      <w:pPr>
        <w:tabs>
          <w:tab w:val="left" w:pos="720"/>
        </w:tabs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6.3.</w:t>
      </w:r>
      <w:r w:rsid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 оплаты труда учреждения состоит из базовой и стимулирующей частей.</w:t>
      </w:r>
      <w:proofErr w:type="gramEnd"/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Стимулирующая часть ф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онда оплаты труда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осуществление работникам стимулирующих выплат (премий).</w:t>
      </w:r>
    </w:p>
    <w:p w:rsidR="00347B87" w:rsidRPr="00347B87" w:rsidRDefault="00347B87" w:rsidP="00347B87">
      <w:pPr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определяются в локальных нормативных актах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утверждаемых работодателем по согласованию с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профкомо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>м ППО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порядком, установленном в ст. 372 ТК РФ и (или) в коллективных договорах с учетом рекомендаций по установлению показателей и критериев эффективности деятельн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ости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gramEnd"/>
    </w:p>
    <w:p w:rsidR="00347B87" w:rsidRPr="00347B87" w:rsidRDefault="00347B87" w:rsidP="00462463">
      <w:pPr>
        <w:ind w:right="14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Стимулирующая часть фонда оплаты труда распределяется комиссией, создаваемой 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учреждении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причем в состав данной комиссии в обязательном порядке включаются представители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E7F01" w:rsidRPr="009E7F01" w:rsidRDefault="00417FD6" w:rsidP="00462463">
      <w:pPr>
        <w:tabs>
          <w:tab w:val="left" w:pos="6865"/>
        </w:tabs>
        <w:ind w:right="113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работнику устанавливается трудовым договором в соответствии с действующей у данного работодателя системой оплаты труда.</w:t>
      </w:r>
    </w:p>
    <w:p w:rsidR="009E7F01" w:rsidRPr="009C5E7D" w:rsidRDefault="009E7F01" w:rsidP="0046246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C5E7D">
        <w:rPr>
          <w:rFonts w:ascii="Times New Roman" w:hAnsi="Times New Roman" w:cs="Times New Roman"/>
          <w:sz w:val="28"/>
          <w:szCs w:val="28"/>
        </w:rPr>
        <w:lastRenderedPageBreak/>
        <w:t>Заработная плата выплачивается работникам в денежной форме</w:t>
      </w:r>
      <w:r w:rsidR="00462463" w:rsidRPr="009C5E7D">
        <w:rPr>
          <w:rFonts w:ascii="Times New Roman" w:hAnsi="Times New Roman" w:cs="Times New Roman"/>
          <w:sz w:val="28"/>
          <w:szCs w:val="28"/>
        </w:rPr>
        <w:t xml:space="preserve"> путем перечисления на расчётный счет работника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9E7F01" w:rsidRPr="00462463" w:rsidRDefault="009E7F01" w:rsidP="00462463">
      <w:pPr>
        <w:ind w:right="14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заработной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работникам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раза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месяц</w:t>
      </w:r>
      <w:r w:rsidR="00E72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E1AEF">
        <w:rPr>
          <w:rFonts w:ascii="Times New Roman" w:hAnsi="Times New Roman" w:cs="Times New Roman"/>
          <w:sz w:val="28"/>
          <w:szCs w:val="28"/>
        </w:rPr>
        <w:t>7</w:t>
      </w:r>
      <w:r w:rsidR="009C5E7D" w:rsidRPr="009C5E7D">
        <w:rPr>
          <w:rFonts w:ascii="Times New Roman" w:hAnsi="Times New Roman" w:cs="Times New Roman"/>
          <w:sz w:val="28"/>
          <w:szCs w:val="28"/>
        </w:rPr>
        <w:t xml:space="preserve">  и  </w:t>
      </w:r>
      <w:r w:rsidR="00DE1AEF">
        <w:rPr>
          <w:rFonts w:ascii="Times New Roman" w:hAnsi="Times New Roman" w:cs="Times New Roman"/>
          <w:sz w:val="28"/>
          <w:szCs w:val="28"/>
        </w:rPr>
        <w:t>22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4D7354" w:rsidRPr="000D30C5" w:rsidRDefault="009E7F01" w:rsidP="0046246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6.5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D7354" w:rsidRPr="000D30C5">
        <w:rPr>
          <w:rFonts w:ascii="Times New Roman" w:hAnsi="Times New Roman" w:cs="Times New Roman"/>
          <w:sz w:val="28"/>
          <w:szCs w:val="28"/>
        </w:rPr>
        <w:t>Ответственность за своевременность и правильность определения размеров и выплаты заработной пла</w:t>
      </w:r>
      <w:r w:rsidR="00462463">
        <w:rPr>
          <w:rFonts w:ascii="Times New Roman" w:hAnsi="Times New Roman" w:cs="Times New Roman"/>
          <w:sz w:val="28"/>
          <w:szCs w:val="28"/>
        </w:rPr>
        <w:t>ты работникам несет директор</w:t>
      </w:r>
      <w:r w:rsidR="004D7354" w:rsidRPr="000D30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6.6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период, размерах и основаниях произведенных удержаний, а также об общей денежной сумме подлежащей выплате.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расчетного листка утверждается работодателем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 с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>ППО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порядке, установленном ст.372 ТК РФ.  </w:t>
      </w:r>
    </w:p>
    <w:p w:rsidR="002C784E" w:rsidRPr="000D30C5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7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  <w:proofErr w:type="gramEnd"/>
    </w:p>
    <w:p w:rsidR="00851644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8</w:t>
      </w:r>
      <w:r w:rsidR="00851644">
        <w:rPr>
          <w:rFonts w:ascii="Times New Roman" w:hAnsi="Times New Roman" w:cs="Times New Roman"/>
          <w:sz w:val="28"/>
          <w:szCs w:val="28"/>
        </w:rPr>
        <w:t>. П</w:t>
      </w:r>
      <w:r w:rsidR="00851644" w:rsidRPr="00851644">
        <w:rPr>
          <w:rFonts w:ascii="Times New Roman" w:hAnsi="Times New Roman" w:cs="Times New Roman"/>
          <w:sz w:val="28"/>
          <w:szCs w:val="28"/>
        </w:rPr>
        <w:t>едагогическим ра</w:t>
      </w:r>
      <w:r w:rsidR="00851644">
        <w:rPr>
          <w:rFonts w:ascii="Times New Roman" w:hAnsi="Times New Roman" w:cs="Times New Roman"/>
          <w:sz w:val="28"/>
          <w:szCs w:val="28"/>
        </w:rPr>
        <w:t>ботникам производится доплата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на</w:t>
      </w:r>
      <w:r w:rsidR="00851644">
        <w:rPr>
          <w:rFonts w:ascii="Times New Roman" w:hAnsi="Times New Roman" w:cs="Times New Roman"/>
          <w:sz w:val="28"/>
          <w:szCs w:val="28"/>
        </w:rPr>
        <w:t xml:space="preserve"> обеспечение книгоиздательской продукцией </w:t>
      </w:r>
      <w:r w:rsidR="00851644" w:rsidRPr="00851644">
        <w:rPr>
          <w:rFonts w:ascii="Times New Roman" w:hAnsi="Times New Roman" w:cs="Times New Roman"/>
          <w:sz w:val="28"/>
          <w:szCs w:val="28"/>
        </w:rPr>
        <w:t>и периодически</w:t>
      </w:r>
      <w:r w:rsidR="00851644">
        <w:rPr>
          <w:rFonts w:ascii="Times New Roman" w:hAnsi="Times New Roman" w:cs="Times New Roman"/>
          <w:sz w:val="28"/>
          <w:szCs w:val="28"/>
        </w:rPr>
        <w:t>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851644">
        <w:rPr>
          <w:rFonts w:ascii="Times New Roman" w:hAnsi="Times New Roman" w:cs="Times New Roman"/>
          <w:sz w:val="28"/>
          <w:szCs w:val="28"/>
        </w:rPr>
        <w:t>ями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D1879">
        <w:rPr>
          <w:rFonts w:ascii="Times New Roman" w:hAnsi="Times New Roman" w:cs="Times New Roman"/>
          <w:sz w:val="28"/>
          <w:szCs w:val="28"/>
        </w:rPr>
        <w:t>100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рублей ежемесячно</w:t>
      </w:r>
      <w:r w:rsidR="00851644">
        <w:rPr>
          <w:rFonts w:ascii="Times New Roman" w:hAnsi="Times New Roman" w:cs="Times New Roman"/>
          <w:sz w:val="28"/>
          <w:szCs w:val="28"/>
        </w:rPr>
        <w:t xml:space="preserve"> из фонда оплаты труда</w:t>
      </w:r>
      <w:r w:rsidR="00851644" w:rsidRPr="00851644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9</w:t>
      </w:r>
      <w:r w:rsidR="00851644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 (или) опасными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условиями труда, устанавливается в повышенном размере.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До проведения </w:t>
      </w:r>
      <w:r w:rsidR="00FC096E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="00934883">
        <w:rPr>
          <w:rFonts w:ascii="Times New Roman" w:hAnsi="Times New Roman" w:cs="Times New Roman"/>
          <w:sz w:val="28"/>
          <w:szCs w:val="28"/>
        </w:rPr>
        <w:t>, если истек срок действия результатов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аттестации рабочих мест по условиям труда</w:t>
      </w:r>
      <w:r w:rsidR="00934883">
        <w:rPr>
          <w:rFonts w:ascii="Times New Roman" w:hAnsi="Times New Roman" w:cs="Times New Roman"/>
          <w:sz w:val="28"/>
          <w:szCs w:val="28"/>
        </w:rPr>
        <w:t>,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оплата труда работников, занятых на работах с вредными и (или) опасными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условиями труда, устанавливается в повышенном размере в соответствии с Перечн</w:t>
      </w:r>
      <w:r w:rsidR="00934883">
        <w:rPr>
          <w:rFonts w:ascii="Times New Roman" w:hAnsi="Times New Roman" w:cs="Times New Roman"/>
          <w:sz w:val="28"/>
          <w:szCs w:val="28"/>
        </w:rPr>
        <w:t>ем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 с опасными, вредными и тяжелыми условиями труда, утвержденным приказом </w:t>
      </w:r>
      <w:proofErr w:type="spellStart"/>
      <w:r w:rsidR="002C784E" w:rsidRPr="000D30C5">
        <w:rPr>
          <w:rFonts w:ascii="Times New Roman" w:hAnsi="Times New Roman" w:cs="Times New Roman"/>
          <w:sz w:val="28"/>
          <w:szCs w:val="28"/>
        </w:rPr>
        <w:t>Гособразования</w:t>
      </w:r>
      <w:proofErr w:type="spell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СССР от 20.08.1990г. №579.</w:t>
      </w:r>
      <w:proofErr w:type="gramEnd"/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147 ТК РФ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профкома  в порядке, установленном </w:t>
      </w:r>
      <w:hyperlink r:id="rId13" w:history="1">
        <w:r w:rsidRPr="006D1879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6D1879">
          <w:rPr>
            <w:rFonts w:ascii="Times New Roman" w:hAnsi="Times New Roman" w:cs="Times New Roman"/>
            <w:sz w:val="28"/>
            <w:szCs w:val="28"/>
          </w:rPr>
          <w:t xml:space="preserve"> 372</w:t>
        </w:r>
      </w:hyperlink>
      <w:r>
        <w:rPr>
          <w:rFonts w:ascii="Times New Roman" w:hAnsi="Times New Roman" w:cs="Times New Roman"/>
          <w:sz w:val="28"/>
          <w:szCs w:val="28"/>
        </w:rPr>
        <w:t>ТК для принятия локальных нормативных актов, либо коллективным договором, трудовым договором.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совмещении 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 компенсационного характера.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Размер доплаты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устанавливается по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соглашению сторон трудового договора, составленном в письменной форме с указанием в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нем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содержания и объема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работы.</w:t>
      </w:r>
      <w:proofErr w:type="gramEnd"/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Оплата труда работников в ночное время производится в повышенном размере, но ниже 35 процентов часовой ставки (оклада (должностного оклада), рассчитанного за час работы).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851644">
        <w:rPr>
          <w:rFonts w:ascii="Times New Roman" w:hAnsi="Times New Roman" w:cs="Times New Roman"/>
          <w:sz w:val="28"/>
          <w:szCs w:val="28"/>
        </w:rPr>
        <w:t>1</w:t>
      </w:r>
      <w:r w:rsidR="00E3193D">
        <w:rPr>
          <w:rFonts w:ascii="Times New Roman" w:hAnsi="Times New Roman" w:cs="Times New Roman"/>
          <w:sz w:val="28"/>
          <w:szCs w:val="28"/>
        </w:rPr>
        <w:t>2</w:t>
      </w:r>
      <w:r w:rsidR="00851644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Работодатель обязуется:</w:t>
      </w:r>
    </w:p>
    <w:p w:rsidR="0075705F" w:rsidRPr="009E7F01" w:rsidRDefault="002C784E" w:rsidP="0075705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E3193D">
        <w:rPr>
          <w:rFonts w:ascii="Times New Roman" w:hAnsi="Times New Roman" w:cs="Times New Roman"/>
          <w:sz w:val="28"/>
          <w:szCs w:val="28"/>
        </w:rPr>
        <w:t>12</w:t>
      </w:r>
      <w:r w:rsidRPr="000D30C5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 нарушения сроков выплаты заработной платы работодатель обязан (независимо от наличия вины работодателя)  индексировать задержанные суммы в размере не менее 1/300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тического расчета включительно </w:t>
      </w:r>
      <w:r w:rsidR="0075705F" w:rsidRPr="000D30C5">
        <w:rPr>
          <w:rFonts w:ascii="Times New Roman" w:hAnsi="Times New Roman" w:cs="Times New Roman"/>
          <w:sz w:val="28"/>
          <w:szCs w:val="28"/>
        </w:rPr>
        <w:t>(ст. 236 ТК РФ)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proofErr w:type="gramEnd"/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05F">
        <w:rPr>
          <w:rFonts w:ascii="Times New Roman" w:hAnsi="Times New Roman" w:cs="Times New Roman"/>
          <w:sz w:val="28"/>
          <w:szCs w:val="28"/>
        </w:rPr>
        <w:t>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ст. 142 ТК РФ, в полном размере. 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705F">
        <w:rPr>
          <w:rFonts w:ascii="Times New Roman" w:hAnsi="Times New Roman" w:cs="Times New Roman"/>
          <w:sz w:val="28"/>
          <w:szCs w:val="28"/>
        </w:rPr>
        <w:t>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Сохранить за работниками заработную плату в полном размере за время простоев, возникших в результате </w:t>
      </w:r>
      <w:r w:rsidR="0075705F">
        <w:rPr>
          <w:rFonts w:ascii="Times New Roman" w:hAnsi="Times New Roman" w:cs="Times New Roman"/>
          <w:sz w:val="28"/>
          <w:szCs w:val="28"/>
        </w:rPr>
        <w:t>отмены занятий по метеоусловиям и иным непредвиденным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5705F">
        <w:rPr>
          <w:rFonts w:ascii="Times New Roman" w:hAnsi="Times New Roman" w:cs="Times New Roman"/>
          <w:sz w:val="28"/>
          <w:szCs w:val="28"/>
        </w:rPr>
        <w:t>м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372ECC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851644">
        <w:rPr>
          <w:rFonts w:ascii="Times New Roman" w:hAnsi="Times New Roman" w:cs="Times New Roman"/>
          <w:b/>
          <w:sz w:val="28"/>
          <w:szCs w:val="28"/>
        </w:rPr>
        <w:t>VII</w:t>
      </w:r>
      <w:r w:rsidR="00372ECC">
        <w:rPr>
          <w:rFonts w:ascii="Times New Roman" w:hAnsi="Times New Roman" w:cs="Times New Roman"/>
          <w:b/>
          <w:sz w:val="28"/>
          <w:szCs w:val="28"/>
        </w:rPr>
        <w:t>.</w:t>
      </w:r>
      <w:r w:rsidRPr="00851644">
        <w:rPr>
          <w:rFonts w:ascii="Times New Roman" w:hAnsi="Times New Roman" w:cs="Times New Roman"/>
          <w:b/>
          <w:sz w:val="28"/>
          <w:szCs w:val="28"/>
        </w:rPr>
        <w:t xml:space="preserve"> Гарантии и компенсации</w:t>
      </w:r>
    </w:p>
    <w:p w:rsidR="00372ECC" w:rsidRPr="00851644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 Стороны договорились, что работодатель:</w:t>
      </w:r>
    </w:p>
    <w:p w:rsidR="00D3069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7.1. Ходатайствует перед органом местного самоуправления о предоставлении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D30693" w:rsidRPr="00D30693">
        <w:rPr>
          <w:rFonts w:ascii="Times New Roman" w:hAnsi="Times New Roman" w:cs="Times New Roman"/>
          <w:sz w:val="28"/>
          <w:szCs w:val="28"/>
        </w:rPr>
        <w:t>педагогическим работникам, состоящим на учете в качестве нуждающихся в жилых помещениях</w:t>
      </w:r>
      <w:r w:rsidR="00D30693">
        <w:rPr>
          <w:rFonts w:ascii="Times New Roman" w:hAnsi="Times New Roman" w:cs="Times New Roman"/>
          <w:sz w:val="28"/>
          <w:szCs w:val="28"/>
        </w:rPr>
        <w:t>,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D30693">
        <w:rPr>
          <w:rFonts w:ascii="Times New Roman" w:hAnsi="Times New Roman" w:cs="Times New Roman"/>
          <w:sz w:val="28"/>
          <w:szCs w:val="28"/>
        </w:rPr>
        <w:t xml:space="preserve">вне очереди </w:t>
      </w:r>
      <w:r w:rsidRPr="000D30C5">
        <w:rPr>
          <w:rFonts w:ascii="Times New Roman" w:hAnsi="Times New Roman" w:cs="Times New Roman"/>
          <w:sz w:val="28"/>
          <w:szCs w:val="28"/>
        </w:rPr>
        <w:t>жил</w:t>
      </w:r>
      <w:r w:rsidR="00D30693">
        <w:rPr>
          <w:rFonts w:ascii="Times New Roman" w:hAnsi="Times New Roman" w:cs="Times New Roman"/>
          <w:sz w:val="28"/>
          <w:szCs w:val="28"/>
        </w:rPr>
        <w:t>ых помещений по договорам социального найма, жилых помещений специализированного жилищного фонда л</w:t>
      </w:r>
      <w:r w:rsidRPr="000D30C5">
        <w:rPr>
          <w:rFonts w:ascii="Times New Roman" w:hAnsi="Times New Roman" w:cs="Times New Roman"/>
          <w:sz w:val="28"/>
          <w:szCs w:val="28"/>
        </w:rPr>
        <w:t>и</w:t>
      </w:r>
      <w:r w:rsidR="00D30693">
        <w:rPr>
          <w:rFonts w:ascii="Times New Roman" w:hAnsi="Times New Roman" w:cs="Times New Roman"/>
          <w:sz w:val="28"/>
          <w:szCs w:val="28"/>
        </w:rPr>
        <w:t>бо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выделении ссуд на его приобретение (строительство). </w:t>
      </w:r>
    </w:p>
    <w:p w:rsidR="002C784E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Ведет учет работников,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, и предоставляет своевременно и достоверно </w:t>
      </w:r>
      <w:r w:rsidR="00612D1A">
        <w:rPr>
          <w:rFonts w:ascii="Times New Roman" w:hAnsi="Times New Roman" w:cs="Times New Roman"/>
          <w:sz w:val="28"/>
          <w:szCs w:val="28"/>
        </w:rPr>
        <w:t>эту информацию в органы местного самоуправления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D30693" w:rsidRPr="00D30693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Обеспечивает п</w:t>
      </w:r>
      <w:r w:rsidR="00D30693" w:rsidRPr="00D30693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7223F">
        <w:rPr>
          <w:rFonts w:ascii="Times New Roman" w:hAnsi="Times New Roman" w:cs="Times New Roman"/>
          <w:sz w:val="28"/>
          <w:szCs w:val="28"/>
        </w:rPr>
        <w:t>ам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ение компенсации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устанавливаются законодательством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Российской Федерации и обеспечиваются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65A58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3C06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665A58">
        <w:rPr>
          <w:rFonts w:ascii="Times New Roman" w:hAnsi="Times New Roman" w:cs="Times New Roman"/>
          <w:sz w:val="28"/>
          <w:szCs w:val="28"/>
        </w:rPr>
        <w:t>п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едагогическим работникам </w:t>
      </w:r>
      <w:r w:rsidR="00665A58">
        <w:rPr>
          <w:rFonts w:ascii="Times New Roman" w:hAnsi="Times New Roman" w:cs="Times New Roman"/>
          <w:sz w:val="28"/>
          <w:szCs w:val="28"/>
        </w:rPr>
        <w:t>учреждения,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</w:t>
      </w:r>
      <w:r w:rsidR="00665A58" w:rsidRPr="00665A58">
        <w:rPr>
          <w:rFonts w:ascii="Times New Roman" w:hAnsi="Times New Roman" w:cs="Times New Roman"/>
          <w:sz w:val="28"/>
          <w:szCs w:val="28"/>
        </w:rPr>
        <w:t xml:space="preserve">предоставление гарантий и компенсаций, </w:t>
      </w:r>
      <w:r w:rsidR="00665A58" w:rsidRPr="00665A58">
        <w:rPr>
          <w:rFonts w:ascii="Times New Roman" w:hAnsi="Times New Roman" w:cs="Times New Roman"/>
          <w:sz w:val="28"/>
          <w:szCs w:val="28"/>
        </w:rPr>
        <w:lastRenderedPageBreak/>
        <w:t>установленных трудовым законодательством и иными актами, содержащими нормы трудового права.</w:t>
      </w:r>
    </w:p>
    <w:p w:rsidR="00D30693" w:rsidRPr="00D30693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693">
        <w:rPr>
          <w:rFonts w:ascii="Times New Roman" w:hAnsi="Times New Roman" w:cs="Times New Roman"/>
          <w:sz w:val="28"/>
          <w:szCs w:val="28"/>
        </w:rPr>
        <w:t>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665A58" w:rsidRDefault="00665A5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7.5.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Обеспечивает бесплатно работников пользованием библиотечными </w:t>
      </w:r>
      <w:r>
        <w:rPr>
          <w:rFonts w:ascii="Times New Roman" w:hAnsi="Times New Roman" w:cs="Times New Roman"/>
          <w:sz w:val="28"/>
          <w:szCs w:val="28"/>
        </w:rPr>
        <w:t>и информационными ресурсами,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665A58">
        <w:rPr>
          <w:rFonts w:ascii="Times New Roman" w:hAnsi="Times New Roman" w:cs="Times New Roman"/>
          <w:sz w:val="28"/>
          <w:szCs w:val="28"/>
        </w:rPr>
        <w:t xml:space="preserve">а также доступ в порядке, установленном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65A58">
        <w:rPr>
          <w:rFonts w:ascii="Times New Roman" w:hAnsi="Times New Roman" w:cs="Times New Roman"/>
          <w:sz w:val="28"/>
          <w:szCs w:val="28"/>
        </w:rPr>
        <w:t xml:space="preserve"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</w:t>
      </w:r>
      <w:r w:rsidR="00E3193D">
        <w:rPr>
          <w:rFonts w:ascii="Times New Roman" w:hAnsi="Times New Roman" w:cs="Times New Roman"/>
          <w:sz w:val="28"/>
          <w:szCs w:val="28"/>
        </w:rPr>
        <w:t>6</w:t>
      </w:r>
      <w:r w:rsidR="00462463">
        <w:rPr>
          <w:rFonts w:ascii="Times New Roman" w:hAnsi="Times New Roman" w:cs="Times New Roman"/>
          <w:sz w:val="28"/>
          <w:szCs w:val="28"/>
        </w:rPr>
        <w:t>. В соответствии с З</w:t>
      </w:r>
      <w:r w:rsidRPr="000D30C5">
        <w:rPr>
          <w:rFonts w:ascii="Times New Roman" w:hAnsi="Times New Roman" w:cs="Times New Roman"/>
          <w:sz w:val="28"/>
          <w:szCs w:val="28"/>
        </w:rPr>
        <w:t>аконом РФ от 01.04.</w:t>
      </w:r>
      <w:r w:rsidR="003C06A4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>96 № 27-ФЗ «Об индивидуальном (персонифицированном) учете в системе государственного пенсионного страхования»</w:t>
      </w:r>
      <w:r w:rsidR="00F57603">
        <w:rPr>
          <w:rFonts w:ascii="Times New Roman" w:hAnsi="Times New Roman" w:cs="Times New Roman"/>
          <w:sz w:val="28"/>
          <w:szCs w:val="28"/>
        </w:rPr>
        <w:t xml:space="preserve"> работодатель: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своевременно перечисляет страховые взносы в Пенсионный фонд РФ в размере, определенном законодательством;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2C784E" w:rsidRPr="00462463" w:rsidRDefault="00E3193D" w:rsidP="006A6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возмещает расходы, связанные со служебными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командировками работникам 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2C784E" w:rsidRPr="00462463">
        <w:rPr>
          <w:rFonts w:ascii="Times New Roman" w:hAnsi="Times New Roman" w:cs="Times New Roman"/>
          <w:b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</w:t>
      </w:r>
      <w:r w:rsidR="00462463">
        <w:rPr>
          <w:rFonts w:ascii="Times New Roman" w:hAnsi="Times New Roman" w:cs="Times New Roman"/>
          <w:sz w:val="28"/>
          <w:szCs w:val="28"/>
        </w:rPr>
        <w:t>ых соответствующими документами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на вы</w:t>
      </w:r>
      <w:r w:rsidR="00462463">
        <w:rPr>
          <w:rFonts w:ascii="Times New Roman" w:hAnsi="Times New Roman" w:cs="Times New Roman"/>
          <w:sz w:val="28"/>
          <w:szCs w:val="28"/>
        </w:rPr>
        <w:t>плату суточных - в размере 100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рублей за каждый день нахождения в служебной командировке;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принадлежностями) - в размере фактических расходов, подтвержденных проездными документами, но не выше стоимости проезда.</w:t>
      </w:r>
    </w:p>
    <w:p w:rsidR="00A17050" w:rsidRPr="000D30C5" w:rsidRDefault="00A17050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3C06A4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0D2F00">
        <w:rPr>
          <w:rFonts w:ascii="Times New Roman" w:hAnsi="Times New Roman" w:cs="Times New Roman"/>
          <w:b/>
          <w:sz w:val="28"/>
          <w:szCs w:val="28"/>
        </w:rPr>
        <w:t>Условия и о</w:t>
      </w:r>
      <w:r w:rsidRPr="003C06A4">
        <w:rPr>
          <w:rFonts w:ascii="Times New Roman" w:hAnsi="Times New Roman" w:cs="Times New Roman"/>
          <w:b/>
          <w:sz w:val="28"/>
          <w:szCs w:val="28"/>
        </w:rPr>
        <w:t>храна труда</w:t>
      </w:r>
    </w:p>
    <w:p w:rsidR="00F57603" w:rsidRPr="003C06A4" w:rsidRDefault="00F5760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 Работодатель обязуется:</w:t>
      </w:r>
    </w:p>
    <w:p w:rsidR="00F5760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8.1. Выделять средства на выполнение мероприятий по охране труда</w:t>
      </w:r>
      <w:r w:rsidR="00F57603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8.2. 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</w:t>
      </w:r>
      <w:r w:rsidR="00222355">
        <w:rPr>
          <w:rFonts w:ascii="Times New Roman" w:hAnsi="Times New Roman" w:cs="Times New Roman"/>
          <w:sz w:val="28"/>
          <w:szCs w:val="28"/>
        </w:rPr>
        <w:t>.3. З</w:t>
      </w:r>
      <w:r w:rsidRPr="000D30C5">
        <w:rPr>
          <w:rFonts w:ascii="Times New Roman" w:hAnsi="Times New Roman" w:cs="Times New Roman"/>
          <w:sz w:val="28"/>
          <w:szCs w:val="28"/>
        </w:rPr>
        <w:t>аключить соглашение п</w:t>
      </w:r>
      <w:r w:rsidR="009C5E7D">
        <w:rPr>
          <w:rFonts w:ascii="Times New Roman" w:hAnsi="Times New Roman" w:cs="Times New Roman"/>
          <w:sz w:val="28"/>
          <w:szCs w:val="28"/>
        </w:rPr>
        <w:t xml:space="preserve">о охране труда 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8.4. Проводить со всеми поступающими</w:t>
      </w:r>
      <w:r w:rsidR="00F57603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0D30C5">
        <w:rPr>
          <w:rFonts w:ascii="Times New Roman" w:hAnsi="Times New Roman" w:cs="Times New Roman"/>
          <w:sz w:val="28"/>
          <w:szCs w:val="28"/>
        </w:rPr>
        <w:t>, а 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Организовывать проверку знаний </w:t>
      </w:r>
      <w:r w:rsidR="00337AF1">
        <w:rPr>
          <w:rFonts w:ascii="Times New Roman" w:hAnsi="Times New Roman" w:cs="Times New Roman"/>
          <w:sz w:val="28"/>
          <w:szCs w:val="28"/>
        </w:rPr>
        <w:t>требований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18696D">
        <w:rPr>
          <w:rFonts w:ascii="Times New Roman" w:hAnsi="Times New Roman" w:cs="Times New Roman"/>
          <w:sz w:val="28"/>
          <w:szCs w:val="28"/>
        </w:rPr>
        <w:t xml:space="preserve"> – один раз в три года, а вновь принятых работников – в течение месяца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8.6. </w:t>
      </w:r>
      <w:proofErr w:type="gramStart"/>
      <w:r w:rsidR="00222355">
        <w:rPr>
          <w:rFonts w:ascii="Times New Roman" w:hAnsi="Times New Roman" w:cs="Times New Roman"/>
          <w:sz w:val="28"/>
          <w:szCs w:val="28"/>
        </w:rPr>
        <w:t>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риобретать и выдавать за счет средств </w:t>
      </w:r>
      <w:r w:rsidR="00222355">
        <w:rPr>
          <w:rFonts w:ascii="Times New Roman" w:hAnsi="Times New Roman" w:cs="Times New Roman"/>
          <w:sz w:val="28"/>
          <w:szCs w:val="28"/>
        </w:rPr>
        <w:t>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работникам, работающим во вредных и (или) опасных условиях труда, специальную одежду, обувь и  другие средства индивидуальной защиты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22355">
        <w:rPr>
          <w:rFonts w:ascii="Times New Roman" w:hAnsi="Times New Roman" w:cs="Times New Roman"/>
          <w:sz w:val="28"/>
          <w:szCs w:val="28"/>
        </w:rPr>
        <w:t>в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соответствии с приказом </w:t>
      </w:r>
      <w:proofErr w:type="spellStart"/>
      <w:r w:rsidR="00222355" w:rsidRPr="000D30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Р</w:t>
      </w:r>
      <w:r w:rsidR="00222355">
        <w:rPr>
          <w:rFonts w:ascii="Times New Roman" w:hAnsi="Times New Roman" w:cs="Times New Roman"/>
          <w:sz w:val="28"/>
          <w:szCs w:val="28"/>
        </w:rPr>
        <w:t>оссии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от 01.06.2009 №</w:t>
      </w:r>
      <w:r w:rsidR="00544FF5">
        <w:rPr>
          <w:rFonts w:ascii="Times New Roman" w:hAnsi="Times New Roman" w:cs="Times New Roman"/>
          <w:sz w:val="28"/>
          <w:szCs w:val="28"/>
        </w:rPr>
        <w:t>290н,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также обеспечивать их бесплатными моющими и обезвреживающими средствами в соответствии приказом </w:t>
      </w:r>
      <w:proofErr w:type="spellStart"/>
      <w:r w:rsidR="00BA4B91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BA4B91">
        <w:rPr>
          <w:rFonts w:ascii="Times New Roman" w:hAnsi="Times New Roman" w:cs="Times New Roman"/>
          <w:sz w:val="28"/>
          <w:szCs w:val="28"/>
        </w:rPr>
        <w:t xml:space="preserve">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BA4B91">
        <w:rPr>
          <w:rFonts w:ascii="Times New Roman" w:hAnsi="Times New Roman" w:cs="Times New Roman"/>
          <w:sz w:val="28"/>
          <w:szCs w:val="28"/>
        </w:rPr>
        <w:t>Р</w:t>
      </w:r>
      <w:r w:rsidR="00574D88">
        <w:rPr>
          <w:rFonts w:ascii="Times New Roman" w:hAnsi="Times New Roman" w:cs="Times New Roman"/>
          <w:sz w:val="28"/>
          <w:szCs w:val="28"/>
        </w:rPr>
        <w:t>оссии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от 17</w:t>
      </w:r>
      <w:r w:rsidR="00222355">
        <w:rPr>
          <w:rFonts w:ascii="Times New Roman" w:hAnsi="Times New Roman" w:cs="Times New Roman"/>
          <w:sz w:val="28"/>
          <w:szCs w:val="28"/>
        </w:rPr>
        <w:t>.12.</w:t>
      </w:r>
      <w:r w:rsidRPr="000D30C5">
        <w:rPr>
          <w:rFonts w:ascii="Times New Roman" w:hAnsi="Times New Roman" w:cs="Times New Roman"/>
          <w:sz w:val="28"/>
          <w:szCs w:val="28"/>
        </w:rPr>
        <w:t xml:space="preserve">2010 </w:t>
      </w:r>
      <w:r w:rsidR="0018696D" w:rsidRPr="0018696D">
        <w:rPr>
          <w:rFonts w:ascii="Times New Roman" w:hAnsi="Times New Roman" w:cs="Times New Roman"/>
          <w:sz w:val="28"/>
          <w:szCs w:val="28"/>
        </w:rPr>
        <w:t xml:space="preserve">№1122н </w:t>
      </w:r>
      <w:r w:rsidRPr="000D30C5">
        <w:rPr>
          <w:rFonts w:ascii="Times New Roman" w:hAnsi="Times New Roman" w:cs="Times New Roman"/>
          <w:sz w:val="28"/>
          <w:szCs w:val="28"/>
        </w:rPr>
        <w:t>«Об утверждении типовых норм бесплатной выдачи работникам смывающих и (или) обезвреживающих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средств».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8.7. Обеспечивать приобретение, хранение, стирку, сушку, дезинфекцию и ремонт средств индивидуальной защиты, спецодежды и обуви за счет </w:t>
      </w:r>
      <w:r w:rsidR="00BA4B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D30C5">
        <w:rPr>
          <w:rFonts w:ascii="Times New Roman" w:hAnsi="Times New Roman" w:cs="Times New Roman"/>
          <w:sz w:val="28"/>
          <w:szCs w:val="28"/>
        </w:rPr>
        <w:t>работодателя (ст. 221 ТК РФ).</w:t>
      </w:r>
    </w:p>
    <w:p w:rsidR="00E3193D" w:rsidRDefault="002C784E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</w:t>
      </w:r>
      <w:r w:rsidR="00222355">
        <w:rPr>
          <w:rFonts w:ascii="Times New Roman" w:hAnsi="Times New Roman" w:cs="Times New Roman"/>
          <w:sz w:val="28"/>
          <w:szCs w:val="28"/>
        </w:rPr>
        <w:t>Ф</w:t>
      </w:r>
      <w:r w:rsidRPr="000D30C5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222355">
        <w:rPr>
          <w:rFonts w:ascii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</w:t>
      </w:r>
      <w:r w:rsidR="00544FF5">
        <w:rPr>
          <w:rFonts w:ascii="Times New Roman" w:hAnsi="Times New Roman" w:cs="Times New Roman"/>
          <w:sz w:val="28"/>
          <w:szCs w:val="28"/>
        </w:rPr>
        <w:t>и профессиональных заболеваний»</w:t>
      </w:r>
      <w:r w:rsidR="00222355">
        <w:rPr>
          <w:rFonts w:ascii="Times New Roman" w:hAnsi="Times New Roman" w:cs="Times New Roman"/>
          <w:sz w:val="28"/>
          <w:szCs w:val="28"/>
        </w:rPr>
        <w:t>.</w:t>
      </w:r>
    </w:p>
    <w:p w:rsidR="00E3193D" w:rsidRDefault="002C784E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8.9.Проводить </w:t>
      </w:r>
      <w:r w:rsidR="00337AF1">
        <w:rPr>
          <w:rFonts w:ascii="Times New Roman" w:hAnsi="Times New Roman" w:cs="Times New Roman"/>
          <w:sz w:val="28"/>
          <w:szCs w:val="28"/>
        </w:rPr>
        <w:t>специальную оценку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37AF1">
        <w:rPr>
          <w:rFonts w:ascii="Times New Roman" w:hAnsi="Times New Roman" w:cs="Times New Roman"/>
          <w:sz w:val="28"/>
          <w:szCs w:val="28"/>
        </w:rPr>
        <w:t>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 в соответствии с </w:t>
      </w:r>
      <w:r w:rsidR="00133478">
        <w:rPr>
          <w:rFonts w:ascii="Times New Roman" w:hAnsi="Times New Roman" w:cs="Times New Roman"/>
          <w:sz w:val="28"/>
          <w:szCs w:val="28"/>
        </w:rPr>
        <w:t>Федеральным законом от 28.12.2013 № 426-ФЗ «О специальной оценке условий труда»</w:t>
      </w:r>
      <w:r w:rsidR="006C7260">
        <w:rPr>
          <w:rFonts w:ascii="Times New Roman" w:hAnsi="Times New Roman" w:cs="Times New Roman"/>
          <w:sz w:val="28"/>
          <w:szCs w:val="28"/>
        </w:rPr>
        <w:t xml:space="preserve"> (далее – 426-ФЗ)</w:t>
      </w:r>
      <w:r w:rsidR="00133478">
        <w:rPr>
          <w:rFonts w:ascii="Times New Roman" w:hAnsi="Times New Roman" w:cs="Times New Roman"/>
          <w:sz w:val="28"/>
          <w:szCs w:val="28"/>
        </w:rPr>
        <w:t>, если аттестация рабочих мест не проводила</w:t>
      </w:r>
      <w:r w:rsidR="009C5E7D">
        <w:rPr>
          <w:rFonts w:ascii="Times New Roman" w:hAnsi="Times New Roman" w:cs="Times New Roman"/>
          <w:sz w:val="28"/>
          <w:szCs w:val="28"/>
        </w:rPr>
        <w:t xml:space="preserve">сь, либо срок аттестации </w:t>
      </w:r>
      <w:r w:rsidR="00133478">
        <w:rPr>
          <w:rFonts w:ascii="Times New Roman" w:hAnsi="Times New Roman" w:cs="Times New Roman"/>
          <w:sz w:val="28"/>
          <w:szCs w:val="28"/>
        </w:rPr>
        <w:t xml:space="preserve"> истек.</w:t>
      </w:r>
    </w:p>
    <w:p w:rsidR="00E3193D" w:rsidRDefault="00417FD6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Специальная оценка условий труда на рабочем месте проводится не реже чем один раз в пять лет.</w:t>
      </w:r>
    </w:p>
    <w:p w:rsidR="00417FD6" w:rsidRPr="00E3193D" w:rsidRDefault="006C1AF7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Представители ППО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имеют 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получение соответствующих разъяснений по результатам специальной оценки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условий труда и их обжалования;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возможности инициирования проведения внеплановой специальной оценки условий труда и 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качества специальной оценки условий труда</w:t>
      </w:r>
      <w:r w:rsidR="00B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профсоюзного контроля за соблюдением требований 426-ФЗ в порядке, установленном трудовым </w:t>
      </w:r>
      <w:hyperlink r:id="rId14" w:history="1">
        <w:r w:rsidR="00417FD6" w:rsidRPr="00417FD6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="00417FD6" w:rsidRPr="00417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профессиональных союзах, их правах и гарантиях деятельности.</w:t>
      </w:r>
      <w:proofErr w:type="gramEnd"/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8.10. 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вследствие нарушения требований охраны труда не по вине работника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133478">
        <w:rPr>
          <w:rFonts w:ascii="Times New Roman" w:hAnsi="Times New Roman" w:cs="Times New Roman"/>
          <w:sz w:val="28"/>
          <w:szCs w:val="28"/>
        </w:rPr>
        <w:t>Н</w:t>
      </w:r>
      <w:r w:rsidRPr="000D30C5">
        <w:rPr>
          <w:rFonts w:ascii="Times New Roman" w:hAnsi="Times New Roman" w:cs="Times New Roman"/>
          <w:sz w:val="28"/>
          <w:szCs w:val="28"/>
        </w:rPr>
        <w:t>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</w:t>
      </w:r>
      <w:r w:rsidR="00133478">
        <w:rPr>
          <w:rFonts w:ascii="Times New Roman" w:hAnsi="Times New Roman" w:cs="Times New Roman"/>
          <w:sz w:val="28"/>
          <w:szCs w:val="28"/>
        </w:rPr>
        <w:t>такой опасности (ст. 220 ТК РФ),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133478" w:rsidRPr="000D30C5">
        <w:rPr>
          <w:rFonts w:ascii="Times New Roman" w:hAnsi="Times New Roman" w:cs="Times New Roman"/>
          <w:sz w:val="28"/>
          <w:szCs w:val="28"/>
        </w:rPr>
        <w:t>либо оплатить возникший по этой причине простой в размере среднего заработка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8.11. Проводить своевременное расследование несчастных случаев на производстве в соответствии с действующим законодательством и вести их учет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="00BA4B91" w:rsidRPr="00BA4B91">
        <w:rPr>
          <w:rFonts w:ascii="Times New Roman" w:hAnsi="Times New Roman" w:cs="Times New Roman"/>
          <w:sz w:val="28"/>
          <w:szCs w:val="28"/>
        </w:rPr>
        <w:t>227-230</w:t>
      </w:r>
      <w:r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8.12. Разработать и утвердить инструкции по охране труда на каждое рабочее</w:t>
      </w:r>
      <w:r w:rsidR="00BA4B91">
        <w:rPr>
          <w:rFonts w:ascii="Times New Roman" w:hAnsi="Times New Roman" w:cs="Times New Roman"/>
          <w:sz w:val="28"/>
          <w:szCs w:val="28"/>
        </w:rPr>
        <w:t xml:space="preserve"> место по согласованию с профкомом</w:t>
      </w:r>
      <w:r w:rsidR="00133478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212 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Создать в учреждении комиссию по охране труда, в состав которой на паритетной основе должны входить члены профкома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ППО, уполномоченный профкомом по охране труда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(ст. </w:t>
      </w:r>
      <w:r w:rsidR="00B50571">
        <w:rPr>
          <w:rFonts w:ascii="Times New Roman" w:hAnsi="Times New Roman" w:cs="Times New Roman"/>
          <w:sz w:val="28"/>
          <w:szCs w:val="28"/>
        </w:rPr>
        <w:t xml:space="preserve">218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Осуществлять совместно с профкомом</w:t>
      </w:r>
      <w:r>
        <w:rPr>
          <w:rFonts w:ascii="Times New Roman" w:hAnsi="Times New Roman" w:cs="Times New Roman"/>
          <w:sz w:val="28"/>
          <w:szCs w:val="28"/>
        </w:rPr>
        <w:t xml:space="preserve"> ППО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 выполнением соглашения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Оказывать содействие</w:t>
      </w:r>
      <w:r w:rsidR="00B50571">
        <w:rPr>
          <w:rFonts w:ascii="Times New Roman" w:hAnsi="Times New Roman" w:cs="Times New Roman"/>
          <w:sz w:val="28"/>
          <w:szCs w:val="28"/>
        </w:rPr>
        <w:t xml:space="preserve"> техническим инспекторам труда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работников народного образования и науки РФ, членам комиссий по охране труда, уполномоченным по охране труда в проведении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(ст.</w:t>
      </w:r>
      <w:r w:rsidR="00B50571">
        <w:rPr>
          <w:rFonts w:ascii="Times New Roman" w:hAnsi="Times New Roman" w:cs="Times New Roman"/>
          <w:sz w:val="28"/>
          <w:szCs w:val="28"/>
        </w:rPr>
        <w:t xml:space="preserve"> 370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6C1AF7" w:rsidRDefault="00133478" w:rsidP="006C1AF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8.17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.Обеспечить </w:t>
      </w:r>
      <w:r>
        <w:rPr>
          <w:rFonts w:ascii="Times New Roman" w:hAnsi="Times New Roman" w:cs="Times New Roman"/>
          <w:sz w:val="28"/>
          <w:szCs w:val="28"/>
        </w:rPr>
        <w:t xml:space="preserve">за счет  собственных средств </w:t>
      </w:r>
      <w:r w:rsidR="002C784E" w:rsidRPr="000D30C5">
        <w:rPr>
          <w:rFonts w:ascii="Times New Roman" w:hAnsi="Times New Roman" w:cs="Times New Roman"/>
          <w:sz w:val="28"/>
          <w:szCs w:val="28"/>
        </w:rPr>
        <w:t>прохождение обязательных предварительных</w:t>
      </w:r>
      <w:r>
        <w:rPr>
          <w:rFonts w:ascii="Times New Roman" w:hAnsi="Times New Roman" w:cs="Times New Roman"/>
          <w:sz w:val="28"/>
          <w:szCs w:val="28"/>
        </w:rPr>
        <w:t xml:space="preserve"> (при поступлении на работу)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периодических </w:t>
      </w:r>
      <w:r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222355">
        <w:rPr>
          <w:rFonts w:ascii="Times New Roman" w:hAnsi="Times New Roman" w:cs="Times New Roman"/>
          <w:sz w:val="28"/>
          <w:szCs w:val="28"/>
        </w:rPr>
        <w:t xml:space="preserve">трудовой деятельности)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медицинских осмотров 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работников, а также внеочередных медицинских осмотров работников по их просьбам в соответствии с медицинским заключением с сохранением за ними места работы (должности) и среднего заработка (ст. </w:t>
      </w:r>
      <w:r w:rsidR="00E56D34">
        <w:rPr>
          <w:rFonts w:ascii="Times New Roman" w:hAnsi="Times New Roman" w:cs="Times New Roman"/>
          <w:sz w:val="28"/>
          <w:szCs w:val="28"/>
        </w:rPr>
        <w:t xml:space="preserve">213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ТК РФ, приказ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784E" w:rsidRPr="000D30C5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России от 12 апреля 2011г.</w:t>
      </w:r>
      <w:r w:rsidR="00E56D34" w:rsidRPr="00E56D34">
        <w:rPr>
          <w:rFonts w:ascii="Times New Roman" w:hAnsi="Times New Roman" w:cs="Times New Roman"/>
          <w:sz w:val="28"/>
          <w:szCs w:val="28"/>
        </w:rPr>
        <w:t>№ 302н</w:t>
      </w:r>
      <w:r w:rsidR="002C784E" w:rsidRPr="000D30C5">
        <w:rPr>
          <w:rFonts w:ascii="Times New Roman" w:hAnsi="Times New Roman" w:cs="Times New Roman"/>
          <w:sz w:val="28"/>
          <w:szCs w:val="28"/>
        </w:rPr>
        <w:t>)</w:t>
      </w:r>
      <w:r w:rsidR="00EE0A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E0A50" w:rsidRPr="006C1AF7" w:rsidRDefault="00EE0A50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8.18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Согласно ст. 219 ТК РФ размеры, порядок и условия предоставления гарантий и компенсаций работникам, занятым на работах с вредными и (или) опасными условиями труда, устанавливаются в порядке, предусмотренном статьями 92, 117 и 147 ТК РФ.</w:t>
      </w:r>
    </w:p>
    <w:p w:rsidR="00EE0A50" w:rsidRPr="00EE0A50" w:rsidRDefault="00EE0A50" w:rsidP="006C1AF7">
      <w:pPr>
        <w:shd w:val="clear" w:color="auto" w:fill="FFFFFF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основании внесенных Федеральным законом от 28.12.2013 № 421-ФЗ изменений в ст. 219 ТК РФ повышенные или дополнительные гарантии и компенсации на работах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EE0A50" w:rsidRPr="00EE0A50" w:rsidRDefault="00EE0A50" w:rsidP="006C1AF7">
      <w:pPr>
        <w:shd w:val="clear" w:color="auto" w:fill="FFFFFF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</w:t>
      </w:r>
      <w:r w:rsidR="00222355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 xml:space="preserve">. Один раз в полгода информировать </w:t>
      </w:r>
      <w:r w:rsidR="00E56D34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 о расходовании средств социального страхования на оплату пособий</w:t>
      </w:r>
      <w:r w:rsidR="00E56D34">
        <w:rPr>
          <w:rFonts w:ascii="Times New Roman" w:hAnsi="Times New Roman" w:cs="Times New Roman"/>
          <w:sz w:val="28"/>
          <w:szCs w:val="28"/>
        </w:rPr>
        <w:t xml:space="preserve"> по уходу за детьми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E56D34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347B87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>. Профком</w:t>
      </w:r>
      <w:r w:rsidR="00347B87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организ</w:t>
      </w:r>
      <w:r w:rsidR="00E56D34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физкультурно-оздорови</w:t>
      </w:r>
      <w:r w:rsidR="00E56D34">
        <w:rPr>
          <w:rFonts w:ascii="Times New Roman" w:hAnsi="Times New Roman" w:cs="Times New Roman"/>
          <w:sz w:val="28"/>
          <w:szCs w:val="28"/>
        </w:rPr>
        <w:t>тельные мероприятия для членов П</w:t>
      </w:r>
      <w:r w:rsidRPr="000D30C5">
        <w:rPr>
          <w:rFonts w:ascii="Times New Roman" w:hAnsi="Times New Roman" w:cs="Times New Roman"/>
          <w:sz w:val="28"/>
          <w:szCs w:val="28"/>
        </w:rPr>
        <w:t>рофсоюза;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проводит работу по оздоровлению детей работников учреждения.</w:t>
      </w:r>
    </w:p>
    <w:p w:rsidR="002C784E" w:rsidRPr="000D30C5" w:rsidRDefault="002C784E" w:rsidP="00CD3F8F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CD3F8F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>. С целью улучшения работы по пожарной безопасности</w:t>
      </w:r>
      <w:r w:rsidR="00CD3F8F">
        <w:rPr>
          <w:rFonts w:ascii="Times New Roman" w:hAnsi="Times New Roman" w:cs="Times New Roman"/>
          <w:sz w:val="28"/>
          <w:szCs w:val="28"/>
        </w:rPr>
        <w:t xml:space="preserve"> р</w:t>
      </w:r>
      <w:r w:rsidR="00E56D34">
        <w:rPr>
          <w:rFonts w:ascii="Times New Roman" w:hAnsi="Times New Roman" w:cs="Times New Roman"/>
          <w:sz w:val="28"/>
          <w:szCs w:val="28"/>
        </w:rPr>
        <w:t>аботодатель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обеспечивает в полном объеме реализацию мероприятий по пожарно</w:t>
      </w:r>
      <w:r w:rsidR="006C1AF7">
        <w:rPr>
          <w:rFonts w:ascii="Times New Roman" w:hAnsi="Times New Roman" w:cs="Times New Roman"/>
          <w:sz w:val="28"/>
          <w:szCs w:val="28"/>
        </w:rPr>
        <w:t xml:space="preserve">й безопасности </w:t>
      </w:r>
      <w:r w:rsidRPr="000D30C5">
        <w:rPr>
          <w:rFonts w:ascii="Times New Roman" w:hAnsi="Times New Roman" w:cs="Times New Roman"/>
          <w:sz w:val="28"/>
          <w:szCs w:val="28"/>
        </w:rPr>
        <w:t xml:space="preserve">учреждения в соответствии </w:t>
      </w:r>
      <w:r w:rsidR="00E56D34"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="00CD3F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C784E" w:rsidRPr="000D30C5" w:rsidRDefault="00EE0A50" w:rsidP="00EE0A5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E56D34">
        <w:rPr>
          <w:rFonts w:ascii="Times New Roman" w:hAnsi="Times New Roman" w:cs="Times New Roman"/>
          <w:b/>
          <w:sz w:val="28"/>
          <w:szCs w:val="28"/>
        </w:rPr>
        <w:t>IX. Гарантии профсоюзной деятельности</w:t>
      </w:r>
    </w:p>
    <w:p w:rsidR="00EE0A50" w:rsidRPr="00E56D34" w:rsidRDefault="00EE0A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 Стороны договорились о том,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9.1. Не допускается ограничение гарантированных законом социально-трудовых прав и</w:t>
      </w:r>
      <w:r w:rsidR="00EE0A50">
        <w:rPr>
          <w:rFonts w:ascii="Times New Roman" w:hAnsi="Times New Roman" w:cs="Times New Roman"/>
          <w:sz w:val="28"/>
          <w:szCs w:val="28"/>
        </w:rPr>
        <w:t xml:space="preserve"> профессиональных интересов</w:t>
      </w:r>
      <w:r w:rsidRPr="000D30C5">
        <w:rPr>
          <w:rFonts w:ascii="Times New Roman" w:hAnsi="Times New Roman" w:cs="Times New Roman"/>
          <w:sz w:val="28"/>
          <w:szCs w:val="28"/>
        </w:rPr>
        <w:t>, принуждение, увольнение или иная форма воздействия в отношении любого работ</w:t>
      </w:r>
      <w:r w:rsidR="00EE0A50">
        <w:rPr>
          <w:rFonts w:ascii="Times New Roman" w:hAnsi="Times New Roman" w:cs="Times New Roman"/>
          <w:sz w:val="28"/>
          <w:szCs w:val="28"/>
        </w:rPr>
        <w:t>ника в связи с его членством в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рофсоюзе или </w:t>
      </w:r>
      <w:r w:rsidR="00EE0A50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Pr="000D30C5">
        <w:rPr>
          <w:rFonts w:ascii="Times New Roman" w:hAnsi="Times New Roman" w:cs="Times New Roman"/>
          <w:sz w:val="28"/>
          <w:szCs w:val="28"/>
        </w:rPr>
        <w:t>профсоюзной деятельност</w:t>
      </w:r>
      <w:r w:rsidR="00EE0A50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9.2.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 xml:space="preserve">осуществляет в установленном порядке </w:t>
      </w:r>
      <w:proofErr w:type="gramStart"/>
      <w:r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30C5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(ст. 370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9.3. Работодатель принимает решения</w:t>
      </w:r>
      <w:r w:rsidR="009C5E7D">
        <w:rPr>
          <w:rFonts w:ascii="Times New Roman" w:hAnsi="Times New Roman" w:cs="Times New Roman"/>
          <w:sz w:val="28"/>
          <w:szCs w:val="28"/>
        </w:rPr>
        <w:t xml:space="preserve">  </w:t>
      </w:r>
      <w:r w:rsidR="003E1044" w:rsidRPr="009C5E7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9C5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D30C5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и настоящим коллективным договором.</w:t>
      </w:r>
    </w:p>
    <w:p w:rsidR="002C784E" w:rsidRPr="006C1AF7" w:rsidRDefault="002C784E" w:rsidP="006A6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9.4. Увольнение</w:t>
      </w:r>
      <w:r w:rsidR="003E1044">
        <w:rPr>
          <w:rFonts w:ascii="Times New Roman" w:hAnsi="Times New Roman" w:cs="Times New Roman"/>
          <w:sz w:val="28"/>
          <w:szCs w:val="28"/>
        </w:rPr>
        <w:t xml:space="preserve"> работника, являющегося членом Профсоюза, по п. 2, п. 3, п. 5 части 1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ст. 81 ТК РФ производится </w:t>
      </w:r>
      <w:r w:rsidR="009C5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9C5E7D" w:rsidRPr="009C5E7D">
        <w:rPr>
          <w:rFonts w:ascii="Times New Roman" w:hAnsi="Times New Roman" w:cs="Times New Roman"/>
          <w:sz w:val="28"/>
          <w:szCs w:val="28"/>
        </w:rPr>
        <w:t>с согласия профкома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для осуществления профсоюзной деятельности </w:t>
      </w:r>
      <w:r w:rsidRPr="000D30C5">
        <w:rPr>
          <w:rFonts w:ascii="Times New Roman" w:hAnsi="Times New Roman" w:cs="Times New Roman"/>
          <w:sz w:val="28"/>
          <w:szCs w:val="28"/>
        </w:rPr>
        <w:t>(ст. 377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9.6. Работодатель обеспечивает ежемесячное бесплатное перечисление на счет</w:t>
      </w:r>
      <w:r w:rsidR="003E1044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профсоюзной организации членских профсоюзных взносов из заработной платы </w:t>
      </w:r>
      <w:r w:rsidR="003E1044">
        <w:rPr>
          <w:rFonts w:ascii="Times New Roman" w:hAnsi="Times New Roman" w:cs="Times New Roman"/>
          <w:sz w:val="28"/>
          <w:szCs w:val="28"/>
        </w:rPr>
        <w:t>работников,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при наличии их письменных заявлений.</w:t>
      </w:r>
    </w:p>
    <w:p w:rsidR="002C784E" w:rsidRPr="006C1AF7" w:rsidRDefault="002C784E" w:rsidP="006A61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E1044">
        <w:rPr>
          <w:rFonts w:ascii="Times New Roman" w:hAnsi="Times New Roman" w:cs="Times New Roman"/>
          <w:sz w:val="28"/>
          <w:szCs w:val="28"/>
        </w:rPr>
        <w:t>работник, не являющийся членом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рофсоюза, уполномочил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 xml:space="preserve">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профсоюзной организации денежные средства из заработной платы работника </w:t>
      </w:r>
      <w:r w:rsidRPr="004500F2">
        <w:rPr>
          <w:rFonts w:ascii="Times New Roman" w:hAnsi="Times New Roman" w:cs="Times New Roman"/>
          <w:sz w:val="28"/>
          <w:szCs w:val="28"/>
        </w:rPr>
        <w:t>в размере</w:t>
      </w:r>
      <w:r w:rsidR="00332911">
        <w:rPr>
          <w:rFonts w:ascii="Times New Roman" w:hAnsi="Times New Roman" w:cs="Times New Roman"/>
          <w:sz w:val="28"/>
          <w:szCs w:val="28"/>
        </w:rPr>
        <w:t xml:space="preserve">  1%</w:t>
      </w:r>
      <w:r w:rsidRPr="004500F2">
        <w:rPr>
          <w:rFonts w:ascii="Times New Roman" w:hAnsi="Times New Roman" w:cs="Times New Roman"/>
          <w:sz w:val="28"/>
          <w:szCs w:val="28"/>
        </w:rPr>
        <w:t>,</w:t>
      </w:r>
      <w:r w:rsidR="00332911">
        <w:rPr>
          <w:rFonts w:ascii="Times New Roman" w:hAnsi="Times New Roman" w:cs="Times New Roman"/>
          <w:sz w:val="28"/>
          <w:szCs w:val="28"/>
        </w:rPr>
        <w:t xml:space="preserve"> </w:t>
      </w:r>
      <w:r w:rsidRPr="004500F2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6C1AF7" w:rsidRPr="004500F2">
        <w:rPr>
          <w:rFonts w:ascii="Times New Roman" w:hAnsi="Times New Roman" w:cs="Times New Roman"/>
          <w:sz w:val="28"/>
          <w:szCs w:val="28"/>
        </w:rPr>
        <w:t>овлен</w:t>
      </w:r>
      <w:r w:rsidR="004500F2" w:rsidRPr="004500F2">
        <w:rPr>
          <w:rFonts w:ascii="Times New Roman" w:hAnsi="Times New Roman" w:cs="Times New Roman"/>
          <w:sz w:val="28"/>
          <w:szCs w:val="28"/>
        </w:rPr>
        <w:t>ном ППО</w:t>
      </w:r>
      <w:r w:rsidRPr="004500F2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Указанные денежные средства перечисляются на счет профсоюзной организации в день выплаты заработной платы. Задержка перечисления </w:t>
      </w:r>
      <w:r w:rsidR="00EE0A5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0D30C5">
        <w:rPr>
          <w:rFonts w:ascii="Times New Roman" w:hAnsi="Times New Roman" w:cs="Times New Roman"/>
          <w:sz w:val="28"/>
          <w:szCs w:val="28"/>
        </w:rPr>
        <w:t>средств не допускается.</w:t>
      </w:r>
    </w:p>
    <w:p w:rsidR="006C1AF7" w:rsidRDefault="002C784E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9.7. </w:t>
      </w:r>
      <w:r w:rsidR="004F6699"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</w:t>
      </w:r>
      <w:r w:rsidR="004F66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6699" w:rsidRPr="000D30C5">
        <w:rPr>
          <w:rFonts w:ascii="Times New Roman" w:hAnsi="Times New Roman" w:cs="Times New Roman"/>
          <w:sz w:val="28"/>
          <w:szCs w:val="28"/>
        </w:rPr>
        <w:t>и настоящим коллективным договором.</w:t>
      </w:r>
    </w:p>
    <w:p w:rsidR="00086A2D" w:rsidRPr="006C1AF7" w:rsidRDefault="004F6699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Работодатель предоставляет </w:t>
      </w:r>
      <w:r w:rsidR="00450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дополнительные 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гарантии для членов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выборных органов</w:t>
      </w:r>
      <w:r w:rsidR="006C1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ППО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4F6699" w:rsidRDefault="00086A2D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 освобождать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учебы, участия в работе съездов, конференций, пленумов, президиумов, собраний, созываемых Профсоюзом.</w:t>
      </w:r>
    </w:p>
    <w:p w:rsidR="002C784E" w:rsidRPr="000D30C5" w:rsidRDefault="002C784E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9.9. </w:t>
      </w:r>
      <w:r w:rsidR="004F6699">
        <w:rPr>
          <w:rFonts w:ascii="Times New Roman" w:hAnsi="Times New Roman" w:cs="Times New Roman"/>
          <w:sz w:val="28"/>
          <w:szCs w:val="28"/>
        </w:rPr>
        <w:t>Р</w:t>
      </w:r>
      <w:r w:rsidRPr="000D30C5">
        <w:rPr>
          <w:rFonts w:ascii="Times New Roman" w:hAnsi="Times New Roman" w:cs="Times New Roman"/>
          <w:sz w:val="28"/>
          <w:szCs w:val="28"/>
        </w:rPr>
        <w:t>аботодатель предоставляет профкому необходимую информацию по вопросам</w:t>
      </w:r>
      <w:r w:rsidR="004F6699">
        <w:rPr>
          <w:rFonts w:ascii="Times New Roman" w:hAnsi="Times New Roman" w:cs="Times New Roman"/>
          <w:sz w:val="28"/>
          <w:szCs w:val="28"/>
        </w:rPr>
        <w:t xml:space="preserve"> оплаты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F6699">
        <w:rPr>
          <w:rFonts w:ascii="Times New Roman" w:hAnsi="Times New Roman" w:cs="Times New Roman"/>
          <w:sz w:val="28"/>
          <w:szCs w:val="28"/>
        </w:rPr>
        <w:t>, иных условий труда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учреждения</w:t>
      </w:r>
      <w:r w:rsidR="004F6699">
        <w:rPr>
          <w:rFonts w:ascii="Times New Roman" w:hAnsi="Times New Roman" w:cs="Times New Roman"/>
          <w:sz w:val="28"/>
          <w:szCs w:val="28"/>
        </w:rPr>
        <w:t xml:space="preserve"> для осуществления защитной функции профсоюзной организации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Члены профкома включаются в состав комиссий учреждения по тарификации, </w:t>
      </w:r>
      <w:r w:rsidR="007C5BB2"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Pr="000D30C5">
        <w:rPr>
          <w:rFonts w:ascii="Times New Roman" w:hAnsi="Times New Roman" w:cs="Times New Roman"/>
          <w:sz w:val="28"/>
          <w:szCs w:val="28"/>
        </w:rPr>
        <w:t>аттестации педагогических работников, аттестации рабочих мест, охране труда, социальному страхованию и других.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9.1</w:t>
      </w:r>
      <w:r w:rsidR="004F6699" w:rsidRPr="00163C3F">
        <w:rPr>
          <w:rFonts w:ascii="Times New Roman" w:hAnsi="Times New Roman" w:cs="Times New Roman"/>
          <w:sz w:val="28"/>
          <w:szCs w:val="28"/>
        </w:rPr>
        <w:t>1</w:t>
      </w:r>
      <w:r w:rsidRPr="00163C3F">
        <w:rPr>
          <w:rFonts w:ascii="Times New Roman" w:hAnsi="Times New Roman" w:cs="Times New Roman"/>
          <w:sz w:val="28"/>
          <w:szCs w:val="28"/>
        </w:rPr>
        <w:t xml:space="preserve">. Работодатель </w:t>
      </w:r>
      <w:r w:rsidR="007C5BB2" w:rsidRPr="00163C3F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086A2D" w:rsidRPr="00163C3F">
        <w:rPr>
          <w:rFonts w:ascii="Times New Roman" w:hAnsi="Times New Roman" w:cs="Times New Roman"/>
          <w:sz w:val="28"/>
          <w:szCs w:val="28"/>
        </w:rPr>
        <w:t xml:space="preserve"> ППО</w:t>
      </w:r>
      <w:r w:rsidRPr="00163C3F">
        <w:rPr>
          <w:rFonts w:ascii="Times New Roman" w:hAnsi="Times New Roman" w:cs="Times New Roman"/>
          <w:sz w:val="28"/>
          <w:szCs w:val="28"/>
        </w:rPr>
        <w:t xml:space="preserve"> рассматривает следующие вопросы: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расторжение трудового договора с работниками, являющимися членам</w:t>
      </w:r>
      <w:r w:rsidR="007C5BB2" w:rsidRPr="00163C3F">
        <w:rPr>
          <w:rFonts w:ascii="Times New Roman" w:hAnsi="Times New Roman" w:cs="Times New Roman"/>
          <w:sz w:val="28"/>
          <w:szCs w:val="28"/>
        </w:rPr>
        <w:t>и П</w:t>
      </w:r>
      <w:r w:rsidRPr="00163C3F">
        <w:rPr>
          <w:rFonts w:ascii="Times New Roman" w:hAnsi="Times New Roman" w:cs="Times New Roman"/>
          <w:sz w:val="28"/>
          <w:szCs w:val="28"/>
        </w:rPr>
        <w:t>рофсоюза, по инициативе работодателя (ст.</w:t>
      </w:r>
      <w:r w:rsidR="00544FF5" w:rsidRPr="00163C3F">
        <w:rPr>
          <w:rFonts w:ascii="Times New Roman" w:hAnsi="Times New Roman" w:cs="Times New Roman"/>
          <w:sz w:val="28"/>
          <w:szCs w:val="28"/>
        </w:rPr>
        <w:t>ст.</w:t>
      </w:r>
      <w:r w:rsidRPr="00163C3F">
        <w:rPr>
          <w:rFonts w:ascii="Times New Roman" w:hAnsi="Times New Roman" w:cs="Times New Roman"/>
          <w:sz w:val="28"/>
          <w:szCs w:val="28"/>
        </w:rPr>
        <w:t xml:space="preserve"> 82, 374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привлечение к сверхурочным работам (ст. 99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разделение рабочего времени на части (ст. 105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lastRenderedPageBreak/>
        <w:t>- запрещение работы в выходные и нерабочие праздничные дни (ст. 113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очередность предоставления отпусков (ст. 123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заработной платы (ст. 135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применение систем нормирования труда (ст. 159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массовые увольнения (ст. 180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утверждение Правил внутреннего трудового распорядка (ст. 190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создание комиссий по охране труда (ст. 218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утверждение формы расчетного листка (ст. 136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</w:t>
      </w:r>
      <w:r w:rsidR="00544FF5" w:rsidRPr="00163C3F">
        <w:rPr>
          <w:rFonts w:ascii="Times New Roman" w:hAnsi="Times New Roman" w:cs="Times New Roman"/>
          <w:sz w:val="28"/>
          <w:szCs w:val="28"/>
        </w:rPr>
        <w:t>ст.</w:t>
      </w:r>
      <w:r w:rsidRPr="00163C3F">
        <w:rPr>
          <w:rFonts w:ascii="Times New Roman" w:hAnsi="Times New Roman" w:cs="Times New Roman"/>
          <w:sz w:val="28"/>
          <w:szCs w:val="28"/>
        </w:rPr>
        <w:t xml:space="preserve"> 193, 194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Работодатель бесплатно предоставляет страницу на  информационном сайте учреждения для размещения </w:t>
      </w:r>
      <w:r w:rsidR="004F6699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0D30C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C784E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включает профком в перечень подразделений, определяемых для обязательной рассылки документов вышестоящих организаций, касающихся трудовых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2C784E" w:rsidRPr="000D30C5">
        <w:rPr>
          <w:rFonts w:ascii="Times New Roman" w:hAnsi="Times New Roman" w:cs="Times New Roman"/>
          <w:sz w:val="28"/>
          <w:szCs w:val="28"/>
        </w:rPr>
        <w:t>, социально-экономических интересов работников учреждения и основополагающих документов, касающихся их профессиональных интересов.</w:t>
      </w:r>
    </w:p>
    <w:p w:rsidR="002C784E" w:rsidRPr="000D30C5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</w:t>
      </w:r>
      <w:r w:rsidR="007C5BB2">
        <w:rPr>
          <w:rFonts w:ascii="Times New Roman" w:hAnsi="Times New Roman" w:cs="Times New Roman"/>
          <w:sz w:val="28"/>
          <w:szCs w:val="28"/>
        </w:rPr>
        <w:t>. Профком</w:t>
      </w:r>
      <w:r w:rsidR="002C784E"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и защища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права и интересы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Представля</w:t>
      </w:r>
      <w:r w:rsidR="007C5BB2">
        <w:rPr>
          <w:rFonts w:ascii="Times New Roman" w:hAnsi="Times New Roman" w:cs="Times New Roman"/>
          <w:sz w:val="28"/>
          <w:szCs w:val="28"/>
        </w:rPr>
        <w:t>е</w:t>
      </w:r>
      <w:r w:rsidRPr="000D30C5">
        <w:rPr>
          <w:rFonts w:ascii="Times New Roman" w:hAnsi="Times New Roman" w:cs="Times New Roman"/>
          <w:sz w:val="28"/>
          <w:szCs w:val="28"/>
        </w:rPr>
        <w:t>т во взаимоотношениях с работодателем интересы раб</w:t>
      </w:r>
      <w:r w:rsidR="007C5BB2">
        <w:rPr>
          <w:rFonts w:ascii="Times New Roman" w:hAnsi="Times New Roman" w:cs="Times New Roman"/>
          <w:sz w:val="28"/>
          <w:szCs w:val="28"/>
        </w:rPr>
        <w:t>отников,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рофсоюза, в случае,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организации, в </w:t>
      </w:r>
      <w:r w:rsidR="00163C3F">
        <w:rPr>
          <w:rFonts w:ascii="Times New Roman" w:hAnsi="Times New Roman" w:cs="Times New Roman"/>
          <w:sz w:val="28"/>
          <w:szCs w:val="28"/>
        </w:rPr>
        <w:t>размере, установленном данной  ППО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.2. Осуществля</w:t>
      </w:r>
      <w:r w:rsidR="002B0CDA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.3.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правильность</w:t>
      </w:r>
      <w:r w:rsidR="00086A2D">
        <w:rPr>
          <w:rFonts w:ascii="Times New Roman" w:hAnsi="Times New Roman" w:cs="Times New Roman"/>
          <w:sz w:val="28"/>
          <w:szCs w:val="28"/>
        </w:rPr>
        <w:t>ю расходования фонда оплаты 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>,  фонда стимулирующих доплат и надбавок, фонда экономии заработной 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.5. Совместно с работодателем и работниками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меры по защите персональных данных работников (ст. 86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.6.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учредителю (собственнику) учреждения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 нарушении руководителем учреждения, его заместителями законов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актов о труде, условий коллективного договора, соглашения с требованиями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2C784E" w:rsidRPr="000D30C5">
        <w:rPr>
          <w:rFonts w:ascii="Times New Roman" w:hAnsi="Times New Roman" w:cs="Times New Roman"/>
          <w:sz w:val="28"/>
          <w:szCs w:val="28"/>
        </w:rPr>
        <w:t>мер дисциплинарного взыскания вплоть до увольнения (ст. 195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17050">
        <w:rPr>
          <w:rFonts w:ascii="Times New Roman" w:hAnsi="Times New Roman" w:cs="Times New Roman"/>
          <w:sz w:val="28"/>
          <w:szCs w:val="28"/>
        </w:rPr>
        <w:t>14</w:t>
      </w:r>
      <w:r w:rsidR="002C784E" w:rsidRPr="000D30C5">
        <w:rPr>
          <w:rFonts w:ascii="Times New Roman" w:hAnsi="Times New Roman" w:cs="Times New Roman"/>
          <w:sz w:val="28"/>
          <w:szCs w:val="28"/>
        </w:rPr>
        <w:t>.7. Представля</w:t>
      </w:r>
      <w:r w:rsidR="00086A2D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и </w:t>
      </w:r>
      <w:r w:rsidR="00086A2D">
        <w:rPr>
          <w:rFonts w:ascii="Times New Roman" w:hAnsi="Times New Roman" w:cs="Times New Roman"/>
          <w:sz w:val="28"/>
          <w:szCs w:val="28"/>
        </w:rPr>
        <w:t>защищает социально-трудовые права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в комиссии по трудовым спорам и суде.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.8.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совместно с комиссией по социальному страхованию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своевременным назначением и выплатой работникам пособий по обязательному социальному страхованию.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.9. Совместно с комиссией по социальному страхованию 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учет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санаторно-курортном лечении.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правильностью и своевременностью предоставления работникам отпусков и их оплаты.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работе комиссий учреждения по тарификации,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работников, </w:t>
      </w:r>
      <w:r w:rsidR="00D642E6">
        <w:rPr>
          <w:rFonts w:ascii="Times New Roman" w:hAnsi="Times New Roman" w:cs="Times New Roman"/>
          <w:sz w:val="28"/>
          <w:szCs w:val="28"/>
        </w:rPr>
        <w:t xml:space="preserve">специальной оценке </w:t>
      </w:r>
      <w:proofErr w:type="spellStart"/>
      <w:r w:rsidR="00D642E6">
        <w:rPr>
          <w:rFonts w:ascii="Times New Roman" w:hAnsi="Times New Roman" w:cs="Times New Roman"/>
          <w:sz w:val="28"/>
          <w:szCs w:val="28"/>
        </w:rPr>
        <w:t>условийтруда</w:t>
      </w:r>
      <w:proofErr w:type="spellEnd"/>
      <w:r w:rsidR="002C784E" w:rsidRPr="000D30C5">
        <w:rPr>
          <w:rFonts w:ascii="Times New Roman" w:hAnsi="Times New Roman" w:cs="Times New Roman"/>
          <w:sz w:val="28"/>
          <w:szCs w:val="28"/>
        </w:rPr>
        <w:t>, охране труда и других.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контроль за соблюдением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порядка проведения аттестации педагогических работников учреждения</w:t>
      </w:r>
      <w:proofErr w:type="gramEnd"/>
      <w:r w:rsidR="00086A2D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Совместно с работодателем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регистрацию работников в системе персонифицированного учета государственного пенсионного страхования. Контролир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помощь членам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в случаях, определенных  Положением </w:t>
      </w:r>
      <w:r w:rsidR="00163C3F">
        <w:rPr>
          <w:rFonts w:ascii="Times New Roman" w:hAnsi="Times New Roman" w:cs="Times New Roman"/>
          <w:sz w:val="28"/>
          <w:szCs w:val="28"/>
        </w:rPr>
        <w:t xml:space="preserve"> 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культурно-массовую и физкультурно-оздоровительную работу в 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Pr="00451D0A" w:rsidRDefault="00D975C5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выполнением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коллективного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договора.</w:t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451D0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D0A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A17050" w:rsidRPr="00451D0A" w:rsidRDefault="00A170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.2. Совместно разрабатывают план мероприятий по выполнению настоящего коллективного договора и ежегодно </w:t>
      </w:r>
      <w:proofErr w:type="gramStart"/>
      <w:r w:rsidR="002C784E" w:rsidRPr="000D30C5">
        <w:rPr>
          <w:rFonts w:ascii="Times New Roman" w:hAnsi="Times New Roman" w:cs="Times New Roman"/>
          <w:sz w:val="28"/>
          <w:szCs w:val="28"/>
        </w:rPr>
        <w:t>отчитываются о</w:t>
      </w:r>
      <w:proofErr w:type="gramEnd"/>
      <w:r w:rsidR="00A17050">
        <w:rPr>
          <w:rFonts w:ascii="Times New Roman" w:hAnsi="Times New Roman" w:cs="Times New Roman"/>
          <w:sz w:val="28"/>
          <w:szCs w:val="28"/>
        </w:rPr>
        <w:t xml:space="preserve"> его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реализации на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2C784E" w:rsidRPr="000D30C5">
        <w:rPr>
          <w:rFonts w:ascii="Times New Roman" w:hAnsi="Times New Roman" w:cs="Times New Roman"/>
          <w:sz w:val="28"/>
          <w:szCs w:val="28"/>
        </w:rPr>
        <w:t>собрании</w:t>
      </w:r>
      <w:r w:rsidR="00A17050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</w:t>
      </w:r>
      <w:r w:rsidR="003B462D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A17050">
        <w:rPr>
          <w:rFonts w:ascii="Times New Roman" w:hAnsi="Times New Roman" w:cs="Times New Roman"/>
          <w:sz w:val="28"/>
          <w:szCs w:val="28"/>
        </w:rPr>
        <w:t>ерации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193D">
        <w:rPr>
          <w:rFonts w:ascii="Times New Roman" w:hAnsi="Times New Roman" w:cs="Times New Roman"/>
          <w:sz w:val="28"/>
          <w:szCs w:val="28"/>
        </w:rPr>
        <w:t>.5</w:t>
      </w:r>
      <w:r w:rsidR="002C784E" w:rsidRPr="000D30C5">
        <w:rPr>
          <w:rFonts w:ascii="Times New Roman" w:hAnsi="Times New Roman" w:cs="Times New Roman"/>
          <w:sz w:val="28"/>
          <w:szCs w:val="28"/>
        </w:rPr>
        <w:t>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F623EF" w:rsidRDefault="00F623E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1</w:t>
      </w:r>
      <w:r w:rsidR="00D975C5" w:rsidRPr="00163C3F">
        <w:rPr>
          <w:rFonts w:ascii="Times New Roman" w:hAnsi="Times New Roman" w:cs="Times New Roman"/>
          <w:sz w:val="28"/>
          <w:szCs w:val="28"/>
        </w:rPr>
        <w:t>0</w:t>
      </w:r>
      <w:r w:rsidRPr="00163C3F">
        <w:rPr>
          <w:rFonts w:ascii="Times New Roman" w:hAnsi="Times New Roman" w:cs="Times New Roman"/>
          <w:sz w:val="28"/>
          <w:szCs w:val="28"/>
        </w:rPr>
        <w:t>.</w:t>
      </w:r>
      <w:r w:rsidR="00E3193D" w:rsidRPr="00163C3F">
        <w:rPr>
          <w:rFonts w:ascii="Times New Roman" w:hAnsi="Times New Roman" w:cs="Times New Roman"/>
          <w:sz w:val="28"/>
          <w:szCs w:val="28"/>
        </w:rPr>
        <w:t>6</w:t>
      </w:r>
      <w:r w:rsidRPr="00163C3F">
        <w:rPr>
          <w:rFonts w:ascii="Times New Roman" w:hAnsi="Times New Roman" w:cs="Times New Roman"/>
          <w:sz w:val="28"/>
          <w:szCs w:val="28"/>
        </w:rPr>
        <w:t>. Неотъемлемой частью коллективного дого</w:t>
      </w:r>
      <w:r w:rsidR="00D975C5" w:rsidRPr="00163C3F">
        <w:rPr>
          <w:rFonts w:ascii="Times New Roman" w:hAnsi="Times New Roman" w:cs="Times New Roman"/>
          <w:sz w:val="28"/>
          <w:szCs w:val="28"/>
        </w:rPr>
        <w:t>вора являются Приложения: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2911">
        <w:rPr>
          <w:rFonts w:ascii="Times New Roman" w:hAnsi="Times New Roman" w:cs="Times New Roman"/>
          <w:sz w:val="28"/>
          <w:szCs w:val="28"/>
        </w:rPr>
        <w:t>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(ст. 190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 (ст. 221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работников, занятых на работах с вредными и (или) опасными условиями труда, имеющих право на повышенную оплату труда (ст. 147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07C0">
        <w:rPr>
          <w:rFonts w:ascii="Times New Roman" w:hAnsi="Times New Roman" w:cs="Times New Roman"/>
          <w:sz w:val="28"/>
          <w:szCs w:val="28"/>
        </w:rPr>
        <w:t>) положение о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proofErr w:type="gramEnd"/>
      <w:r w:rsidRPr="00614BAC">
        <w:rPr>
          <w:rFonts w:ascii="Times New Roman" w:hAnsi="Times New Roman" w:cs="Times New Roman"/>
          <w:sz w:val="28"/>
          <w:szCs w:val="28"/>
        </w:rPr>
        <w:t xml:space="preserve"> </w:t>
      </w:r>
      <w:r w:rsidR="0033291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7C0">
        <w:rPr>
          <w:rFonts w:ascii="Times New Roman" w:hAnsi="Times New Roman" w:cs="Times New Roman"/>
          <w:sz w:val="28"/>
          <w:szCs w:val="28"/>
        </w:rPr>
        <w:t>(ст. 135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07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2911">
        <w:rPr>
          <w:rFonts w:ascii="Times New Roman" w:hAnsi="Times New Roman" w:cs="Times New Roman"/>
          <w:sz w:val="28"/>
          <w:szCs w:val="28"/>
        </w:rPr>
        <w:t>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(ст. 212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07C0">
        <w:rPr>
          <w:rFonts w:ascii="Times New Roman" w:hAnsi="Times New Roman" w:cs="Times New Roman"/>
          <w:sz w:val="28"/>
          <w:szCs w:val="28"/>
        </w:rPr>
        <w:t>) форма расчетного листка (ст. 136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07C0">
        <w:rPr>
          <w:rFonts w:ascii="Times New Roman" w:hAnsi="Times New Roman" w:cs="Times New Roman"/>
          <w:sz w:val="28"/>
          <w:szCs w:val="28"/>
        </w:rPr>
        <w:t>) графики отпусков (ст. 123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8) приказы работодателя о конкретных размерах повышенной оплаты тр</w:t>
      </w:r>
      <w:r>
        <w:rPr>
          <w:rFonts w:ascii="Times New Roman" w:hAnsi="Times New Roman" w:cs="Times New Roman"/>
          <w:sz w:val="28"/>
          <w:szCs w:val="28"/>
        </w:rPr>
        <w:t xml:space="preserve">уда за </w:t>
      </w:r>
      <w:r w:rsidRPr="00A607C0">
        <w:rPr>
          <w:rFonts w:ascii="Times New Roman" w:hAnsi="Times New Roman" w:cs="Times New Roman"/>
          <w:sz w:val="28"/>
          <w:szCs w:val="28"/>
        </w:rPr>
        <w:t>работу во вредных условиях труда (ст. 147 ТК РФ)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607C0">
        <w:rPr>
          <w:rFonts w:ascii="Times New Roman" w:hAnsi="Times New Roman" w:cs="Times New Roman"/>
          <w:sz w:val="28"/>
          <w:szCs w:val="28"/>
        </w:rPr>
        <w:t>) другие локальные нормативные акты.</w:t>
      </w:r>
    </w:p>
    <w:p w:rsidR="00163C3F" w:rsidRPr="00163C3F" w:rsidRDefault="00163C3F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Pr="000D30C5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FBD" w:rsidRPr="000D30C5" w:rsidSect="00FE0CF5">
      <w:foot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F26" w:rsidRDefault="00323F26" w:rsidP="003F4BB3">
      <w:r>
        <w:separator/>
      </w:r>
    </w:p>
  </w:endnote>
  <w:endnote w:type="continuationSeparator" w:id="0">
    <w:p w:rsidR="00323F26" w:rsidRDefault="00323F26" w:rsidP="003F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94953"/>
    </w:sdtPr>
    <w:sdtContent>
      <w:p w:rsidR="009378A4" w:rsidRDefault="009320F5">
        <w:pPr>
          <w:pStyle w:val="a5"/>
          <w:jc w:val="right"/>
        </w:pPr>
        <w:fldSimple w:instr="PAGE   \* MERGEFORMAT">
          <w:r w:rsidR="00D53879">
            <w:rPr>
              <w:noProof/>
            </w:rPr>
            <w:t>2</w:t>
          </w:r>
        </w:fldSimple>
      </w:p>
    </w:sdtContent>
  </w:sdt>
  <w:p w:rsidR="009378A4" w:rsidRDefault="009378A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F26" w:rsidRDefault="00323F26" w:rsidP="003F4BB3">
      <w:r>
        <w:separator/>
      </w:r>
    </w:p>
  </w:footnote>
  <w:footnote w:type="continuationSeparator" w:id="0">
    <w:p w:rsidR="00323F26" w:rsidRDefault="00323F26" w:rsidP="003F4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2F6E"/>
    <w:multiLevelType w:val="hybridMultilevel"/>
    <w:tmpl w:val="48EE30F8"/>
    <w:lvl w:ilvl="0" w:tplc="98846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A06F7"/>
    <w:multiLevelType w:val="hybridMultilevel"/>
    <w:tmpl w:val="94D8B264"/>
    <w:lvl w:ilvl="0" w:tplc="31E810B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70037EF"/>
    <w:multiLevelType w:val="hybridMultilevel"/>
    <w:tmpl w:val="B4A2204E"/>
    <w:lvl w:ilvl="0" w:tplc="76EA6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784E"/>
    <w:rsid w:val="00013C5C"/>
    <w:rsid w:val="0004139C"/>
    <w:rsid w:val="00074C01"/>
    <w:rsid w:val="0008446C"/>
    <w:rsid w:val="000869CC"/>
    <w:rsid w:val="00086A2D"/>
    <w:rsid w:val="000955B2"/>
    <w:rsid w:val="000A10C8"/>
    <w:rsid w:val="000D2F00"/>
    <w:rsid w:val="000D30C5"/>
    <w:rsid w:val="000E50F9"/>
    <w:rsid w:val="00101B5F"/>
    <w:rsid w:val="001032F3"/>
    <w:rsid w:val="00104F45"/>
    <w:rsid w:val="00117DA7"/>
    <w:rsid w:val="00133478"/>
    <w:rsid w:val="00163C3F"/>
    <w:rsid w:val="00167C07"/>
    <w:rsid w:val="00175A54"/>
    <w:rsid w:val="001807A4"/>
    <w:rsid w:val="0018696D"/>
    <w:rsid w:val="001922A4"/>
    <w:rsid w:val="001A0685"/>
    <w:rsid w:val="001B0E96"/>
    <w:rsid w:val="001B3D8A"/>
    <w:rsid w:val="001E3CC3"/>
    <w:rsid w:val="00201FF6"/>
    <w:rsid w:val="00212702"/>
    <w:rsid w:val="00222355"/>
    <w:rsid w:val="00224A54"/>
    <w:rsid w:val="00252B7E"/>
    <w:rsid w:val="00277FBD"/>
    <w:rsid w:val="00294358"/>
    <w:rsid w:val="002A5A92"/>
    <w:rsid w:val="002A7E48"/>
    <w:rsid w:val="002B0CDA"/>
    <w:rsid w:val="002C11B1"/>
    <w:rsid w:val="002C3A2B"/>
    <w:rsid w:val="002C784E"/>
    <w:rsid w:val="002D1B0F"/>
    <w:rsid w:val="002E3CC6"/>
    <w:rsid w:val="0031276C"/>
    <w:rsid w:val="0031725D"/>
    <w:rsid w:val="0032078A"/>
    <w:rsid w:val="003215A9"/>
    <w:rsid w:val="00323F26"/>
    <w:rsid w:val="0032449C"/>
    <w:rsid w:val="00332911"/>
    <w:rsid w:val="00337AF1"/>
    <w:rsid w:val="00340080"/>
    <w:rsid w:val="00347B87"/>
    <w:rsid w:val="00372ECC"/>
    <w:rsid w:val="003746BD"/>
    <w:rsid w:val="003B462D"/>
    <w:rsid w:val="003B72E5"/>
    <w:rsid w:val="003B7838"/>
    <w:rsid w:val="003C06A4"/>
    <w:rsid w:val="003C5862"/>
    <w:rsid w:val="003D09BB"/>
    <w:rsid w:val="003E1044"/>
    <w:rsid w:val="003F0144"/>
    <w:rsid w:val="003F4BB3"/>
    <w:rsid w:val="004107D6"/>
    <w:rsid w:val="004169F0"/>
    <w:rsid w:val="00417FD6"/>
    <w:rsid w:val="00422F3D"/>
    <w:rsid w:val="004500F2"/>
    <w:rsid w:val="00451D0A"/>
    <w:rsid w:val="00462463"/>
    <w:rsid w:val="0046303A"/>
    <w:rsid w:val="00464484"/>
    <w:rsid w:val="00487105"/>
    <w:rsid w:val="004B288D"/>
    <w:rsid w:val="004B3B26"/>
    <w:rsid w:val="004B4BEF"/>
    <w:rsid w:val="004C0EEC"/>
    <w:rsid w:val="004C713C"/>
    <w:rsid w:val="004D7354"/>
    <w:rsid w:val="004F6699"/>
    <w:rsid w:val="00500C5C"/>
    <w:rsid w:val="00505B0A"/>
    <w:rsid w:val="00515295"/>
    <w:rsid w:val="0053172D"/>
    <w:rsid w:val="00544FF5"/>
    <w:rsid w:val="00571A54"/>
    <w:rsid w:val="00574D88"/>
    <w:rsid w:val="005766AB"/>
    <w:rsid w:val="005D21D4"/>
    <w:rsid w:val="005D5855"/>
    <w:rsid w:val="005E04B1"/>
    <w:rsid w:val="005E547A"/>
    <w:rsid w:val="006000B0"/>
    <w:rsid w:val="00612D1A"/>
    <w:rsid w:val="00614BAC"/>
    <w:rsid w:val="0062028E"/>
    <w:rsid w:val="0063570B"/>
    <w:rsid w:val="00637400"/>
    <w:rsid w:val="0065565E"/>
    <w:rsid w:val="00665A58"/>
    <w:rsid w:val="006A613D"/>
    <w:rsid w:val="006B68A7"/>
    <w:rsid w:val="006C1AF7"/>
    <w:rsid w:val="006C7260"/>
    <w:rsid w:val="006D082B"/>
    <w:rsid w:val="006D1879"/>
    <w:rsid w:val="00700886"/>
    <w:rsid w:val="00715179"/>
    <w:rsid w:val="00717612"/>
    <w:rsid w:val="00724EB7"/>
    <w:rsid w:val="00727769"/>
    <w:rsid w:val="007343CC"/>
    <w:rsid w:val="0075478D"/>
    <w:rsid w:val="0075705F"/>
    <w:rsid w:val="00761F50"/>
    <w:rsid w:val="007720A9"/>
    <w:rsid w:val="00783F72"/>
    <w:rsid w:val="00790D97"/>
    <w:rsid w:val="007A6574"/>
    <w:rsid w:val="007C2512"/>
    <w:rsid w:val="007C5BB2"/>
    <w:rsid w:val="007F17B5"/>
    <w:rsid w:val="007F3579"/>
    <w:rsid w:val="008033CA"/>
    <w:rsid w:val="0080477A"/>
    <w:rsid w:val="008112B0"/>
    <w:rsid w:val="00811941"/>
    <w:rsid w:val="008150ED"/>
    <w:rsid w:val="008458A8"/>
    <w:rsid w:val="00851644"/>
    <w:rsid w:val="00856356"/>
    <w:rsid w:val="00857A3F"/>
    <w:rsid w:val="00867EFE"/>
    <w:rsid w:val="008825E6"/>
    <w:rsid w:val="00886458"/>
    <w:rsid w:val="008B5D16"/>
    <w:rsid w:val="008B6027"/>
    <w:rsid w:val="008C1EEA"/>
    <w:rsid w:val="00920C91"/>
    <w:rsid w:val="0092166D"/>
    <w:rsid w:val="009320F5"/>
    <w:rsid w:val="00934883"/>
    <w:rsid w:val="00935CDF"/>
    <w:rsid w:val="009378A4"/>
    <w:rsid w:val="00943988"/>
    <w:rsid w:val="00987AE6"/>
    <w:rsid w:val="009B0F93"/>
    <w:rsid w:val="009B7F6E"/>
    <w:rsid w:val="009C5E7D"/>
    <w:rsid w:val="009E4AAE"/>
    <w:rsid w:val="009E5CD3"/>
    <w:rsid w:val="009E7F01"/>
    <w:rsid w:val="00A02664"/>
    <w:rsid w:val="00A17050"/>
    <w:rsid w:val="00A220E8"/>
    <w:rsid w:val="00A25109"/>
    <w:rsid w:val="00A54927"/>
    <w:rsid w:val="00A607C0"/>
    <w:rsid w:val="00A77C46"/>
    <w:rsid w:val="00A94AC3"/>
    <w:rsid w:val="00AA06AD"/>
    <w:rsid w:val="00AA5F6A"/>
    <w:rsid w:val="00AB3A0D"/>
    <w:rsid w:val="00AB4E81"/>
    <w:rsid w:val="00AC6F15"/>
    <w:rsid w:val="00AD3A3E"/>
    <w:rsid w:val="00AD5DF2"/>
    <w:rsid w:val="00AE0731"/>
    <w:rsid w:val="00AE3F3D"/>
    <w:rsid w:val="00B30596"/>
    <w:rsid w:val="00B33255"/>
    <w:rsid w:val="00B350E6"/>
    <w:rsid w:val="00B50571"/>
    <w:rsid w:val="00B7384D"/>
    <w:rsid w:val="00B94E64"/>
    <w:rsid w:val="00BA4B91"/>
    <w:rsid w:val="00BB4C5E"/>
    <w:rsid w:val="00BD0F2C"/>
    <w:rsid w:val="00BE79B0"/>
    <w:rsid w:val="00C11F1D"/>
    <w:rsid w:val="00C15B08"/>
    <w:rsid w:val="00C2213D"/>
    <w:rsid w:val="00C22E3C"/>
    <w:rsid w:val="00C26CB0"/>
    <w:rsid w:val="00C56643"/>
    <w:rsid w:val="00C70DB2"/>
    <w:rsid w:val="00C72AC4"/>
    <w:rsid w:val="00C818F1"/>
    <w:rsid w:val="00C850CA"/>
    <w:rsid w:val="00C97100"/>
    <w:rsid w:val="00CD3F8F"/>
    <w:rsid w:val="00CD6A0B"/>
    <w:rsid w:val="00D041AC"/>
    <w:rsid w:val="00D17AF2"/>
    <w:rsid w:val="00D30693"/>
    <w:rsid w:val="00D45FEC"/>
    <w:rsid w:val="00D53879"/>
    <w:rsid w:val="00D53E82"/>
    <w:rsid w:val="00D6062D"/>
    <w:rsid w:val="00D642E6"/>
    <w:rsid w:val="00D949A7"/>
    <w:rsid w:val="00D975C5"/>
    <w:rsid w:val="00DC2246"/>
    <w:rsid w:val="00DC294E"/>
    <w:rsid w:val="00DE1AEF"/>
    <w:rsid w:val="00DE3BEF"/>
    <w:rsid w:val="00DF6C6C"/>
    <w:rsid w:val="00E218C1"/>
    <w:rsid w:val="00E3193D"/>
    <w:rsid w:val="00E3319C"/>
    <w:rsid w:val="00E41029"/>
    <w:rsid w:val="00E54365"/>
    <w:rsid w:val="00E54522"/>
    <w:rsid w:val="00E56D34"/>
    <w:rsid w:val="00E7223F"/>
    <w:rsid w:val="00EA5EBD"/>
    <w:rsid w:val="00ED416F"/>
    <w:rsid w:val="00ED68CB"/>
    <w:rsid w:val="00EE0A50"/>
    <w:rsid w:val="00F11AF3"/>
    <w:rsid w:val="00F57603"/>
    <w:rsid w:val="00F623EF"/>
    <w:rsid w:val="00F634A9"/>
    <w:rsid w:val="00F704EB"/>
    <w:rsid w:val="00F8527D"/>
    <w:rsid w:val="00F92555"/>
    <w:rsid w:val="00FA18A6"/>
    <w:rsid w:val="00FA5D91"/>
    <w:rsid w:val="00FB2785"/>
    <w:rsid w:val="00FB6E8C"/>
    <w:rsid w:val="00FC096E"/>
    <w:rsid w:val="00FE0CF5"/>
    <w:rsid w:val="00FE1B70"/>
    <w:rsid w:val="00FE41A1"/>
    <w:rsid w:val="00FE7BAC"/>
    <w:rsid w:val="00FE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table" w:styleId="a8">
    <w:name w:val="Table Grid"/>
    <w:basedOn w:val="a1"/>
    <w:uiPriority w:val="59"/>
    <w:rsid w:val="00FA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3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1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table" w:styleId="a8">
    <w:name w:val="Table Grid"/>
    <w:basedOn w:val="a1"/>
    <w:uiPriority w:val="59"/>
    <w:rsid w:val="00FA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3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57C57DE75FE8A6F4CA05C94AE4F31A1714273C295BEEE1868C5C179F98CE62289912B5A0D2F74t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D8F93C1760D5DFB04EDEDEE1B1E0AA42B33AEDC671A1B85041C03E24O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666920F81BD8660D184220BA541A33AE0D6F34D3B82F0F090B09CDD4B790F0850F15D9501a64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E35657AEA0D168CFA2D13151344FA5AB358D279919293B70EF7B408B2FF0FFBA590ED5BDF303D2VEL6T" TargetMode="External"/><Relationship Id="rId10" Type="http://schemas.openxmlformats.org/officeDocument/2006/relationships/hyperlink" Target="consultantplus://offline/ref=1321ED4AED7819494AD465F87620DF26D90AA676440EA7ACBEAD38A19EE35E969EF375198FA2A4B3Q3E3H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39936B28451D3678C77EB305284B5C713BAFAF71F1EE92D4D3DDB848CDCB695AF2E15BA0BEAA0gCP4I" TargetMode="External"/><Relationship Id="rId14" Type="http://schemas.openxmlformats.org/officeDocument/2006/relationships/hyperlink" Target="consultantplus://offline/ref=21E35657AEA0D168CFA2D13151344FA5AB3483269B1D293B70EF7B408B2FF0FFBA590ED5BFF4V0L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DBCCA-A5CA-43EA-A27A-367F6464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26</Pages>
  <Words>9043</Words>
  <Characters>51548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любовь</cp:lastModifiedBy>
  <cp:revision>3</cp:revision>
  <cp:lastPrinted>2014-10-23T12:13:00Z</cp:lastPrinted>
  <dcterms:created xsi:type="dcterms:W3CDTF">2016-01-04T09:48:00Z</dcterms:created>
  <dcterms:modified xsi:type="dcterms:W3CDTF">2016-01-04T10:06:00Z</dcterms:modified>
</cp:coreProperties>
</file>