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61" w:rsidRDefault="00757161" w:rsidP="007571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Style w:val="a6"/>
        <w:tblpPr w:leftFromText="180" w:rightFromText="180" w:vertAnchor="text" w:tblpY="361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3"/>
        <w:gridCol w:w="4707"/>
      </w:tblGrid>
      <w:tr w:rsidR="00757161" w:rsidTr="00E3705C">
        <w:trPr>
          <w:trHeight w:val="1192"/>
        </w:trPr>
        <w:tc>
          <w:tcPr>
            <w:tcW w:w="4303" w:type="dxa"/>
            <w:shd w:val="clear" w:color="auto" w:fill="auto"/>
          </w:tcPr>
          <w:p w:rsidR="00757161" w:rsidRDefault="00757161" w:rsidP="00E3705C">
            <w:pPr>
              <w:jc w:val="center"/>
              <w:rPr>
                <w:b/>
                <w:sz w:val="22"/>
                <w:szCs w:val="22"/>
              </w:rPr>
            </w:pPr>
          </w:p>
          <w:p w:rsidR="00757161" w:rsidRDefault="00757161" w:rsidP="00E370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ОБРАЗОВАНИЯ</w:t>
            </w:r>
          </w:p>
          <w:p w:rsidR="00757161" w:rsidRDefault="00757161" w:rsidP="00E370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АДМИНИСТРАЦИИ</w:t>
            </w:r>
          </w:p>
          <w:p w:rsidR="00757161" w:rsidRDefault="00757161" w:rsidP="00E370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НИДЖНЕТАВДИНСКОГО</w:t>
            </w:r>
          </w:p>
          <w:p w:rsidR="00757161" w:rsidRDefault="00757161" w:rsidP="00E370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МУНИЦИПАЛЬНОГО РАЙОНА</w:t>
            </w:r>
          </w:p>
          <w:p w:rsidR="00757161" w:rsidRDefault="00757161" w:rsidP="00E3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Калинина, 54,  с. Нижняя Тавда,</w:t>
            </w:r>
          </w:p>
          <w:p w:rsidR="00757161" w:rsidRDefault="00757161" w:rsidP="00E3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Тюменская область, 626020</w:t>
            </w:r>
          </w:p>
          <w:p w:rsidR="00757161" w:rsidRDefault="00757161" w:rsidP="00E37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тел. (34533)2-32-57, факс 2-33-35</w:t>
            </w:r>
          </w:p>
          <w:p w:rsidR="00757161" w:rsidRDefault="00346543" w:rsidP="00E3705C">
            <w:pPr>
              <w:jc w:val="center"/>
              <w:rPr>
                <w:sz w:val="22"/>
                <w:szCs w:val="22"/>
              </w:rPr>
            </w:pPr>
            <w:hyperlink r:id="rId8" w:history="1">
              <w:r w:rsidR="00757161">
                <w:rPr>
                  <w:rStyle w:val="a5"/>
                  <w:sz w:val="22"/>
                  <w:szCs w:val="22"/>
                  <w:lang w:val="pt-BR"/>
                </w:rPr>
                <w:t>uon</w:t>
              </w:r>
              <w:r w:rsidR="00757161">
                <w:rPr>
                  <w:rStyle w:val="a5"/>
                  <w:sz w:val="22"/>
                  <w:szCs w:val="22"/>
                </w:rPr>
                <w:t>–</w:t>
              </w:r>
              <w:r w:rsidR="00757161">
                <w:rPr>
                  <w:rStyle w:val="a5"/>
                  <w:sz w:val="22"/>
                  <w:szCs w:val="22"/>
                  <w:lang w:val="pt-BR"/>
                </w:rPr>
                <w:t>tavda</w:t>
              </w:r>
              <w:r w:rsidR="00757161">
                <w:rPr>
                  <w:rStyle w:val="a5"/>
                  <w:sz w:val="22"/>
                  <w:szCs w:val="22"/>
                </w:rPr>
                <w:t>@</w:t>
              </w:r>
              <w:r w:rsidR="00757161">
                <w:rPr>
                  <w:rStyle w:val="a5"/>
                  <w:sz w:val="22"/>
                  <w:szCs w:val="22"/>
                  <w:lang w:val="pt-BR"/>
                </w:rPr>
                <w:t>mail</w:t>
              </w:r>
              <w:r w:rsidR="00757161">
                <w:rPr>
                  <w:rStyle w:val="a5"/>
                  <w:sz w:val="22"/>
                  <w:szCs w:val="22"/>
                </w:rPr>
                <w:t>.</w:t>
              </w:r>
              <w:r w:rsidR="00757161">
                <w:rPr>
                  <w:rStyle w:val="a5"/>
                  <w:sz w:val="22"/>
                  <w:szCs w:val="22"/>
                  <w:lang w:val="pt-BR"/>
                </w:rPr>
                <w:t>ru</w:t>
              </w:r>
            </w:hyperlink>
          </w:p>
          <w:p w:rsidR="00757161" w:rsidRDefault="00757161" w:rsidP="00E3705C">
            <w:pPr>
              <w:rPr>
                <w:sz w:val="22"/>
                <w:szCs w:val="22"/>
              </w:rPr>
            </w:pPr>
          </w:p>
          <w:p w:rsidR="00757161" w:rsidRDefault="0016266A" w:rsidP="00E37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25.12.</w:t>
            </w:r>
            <w:r w:rsidR="00757161">
              <w:rPr>
                <w:sz w:val="22"/>
                <w:szCs w:val="22"/>
              </w:rPr>
              <w:t xml:space="preserve">2014г. № </w:t>
            </w:r>
            <w:r>
              <w:rPr>
                <w:sz w:val="22"/>
                <w:szCs w:val="22"/>
              </w:rPr>
              <w:t>1323</w:t>
            </w:r>
          </w:p>
          <w:p w:rsidR="00757161" w:rsidRPr="00422843" w:rsidRDefault="00757161" w:rsidP="00E3705C">
            <w:pPr>
              <w:jc w:val="center"/>
              <w:rPr>
                <w:i/>
              </w:rPr>
            </w:pPr>
          </w:p>
          <w:p w:rsidR="00757161" w:rsidRPr="00757161" w:rsidRDefault="00757161" w:rsidP="00757161">
            <w:r>
              <w:rPr>
                <w:i/>
              </w:rPr>
              <w:t>О соблюдении требований пожарной безопасности в  дни школьных каникул</w:t>
            </w:r>
          </w:p>
        </w:tc>
        <w:tc>
          <w:tcPr>
            <w:tcW w:w="4707" w:type="dxa"/>
            <w:shd w:val="clear" w:color="auto" w:fill="auto"/>
          </w:tcPr>
          <w:p w:rsidR="00757161" w:rsidRDefault="00757161" w:rsidP="00E3705C">
            <w:pPr>
              <w:pStyle w:val="a3"/>
              <w:ind w:right="-426"/>
              <w:rPr>
                <w:b w:val="0"/>
                <w:sz w:val="28"/>
                <w:szCs w:val="28"/>
              </w:rPr>
            </w:pPr>
          </w:p>
          <w:p w:rsidR="00757161" w:rsidRDefault="00757161" w:rsidP="00E3705C">
            <w:pPr>
              <w:jc w:val="center"/>
            </w:pPr>
          </w:p>
          <w:p w:rsidR="00757161" w:rsidRDefault="00757161" w:rsidP="00E3705C">
            <w:pPr>
              <w:jc w:val="center"/>
            </w:pPr>
          </w:p>
          <w:p w:rsidR="00757161" w:rsidRDefault="00757161" w:rsidP="00E3705C">
            <w:pPr>
              <w:jc w:val="center"/>
            </w:pPr>
          </w:p>
          <w:p w:rsidR="00757161" w:rsidRDefault="00757161" w:rsidP="00E3705C">
            <w:pPr>
              <w:jc w:val="center"/>
            </w:pPr>
          </w:p>
          <w:p w:rsidR="00757161" w:rsidRDefault="00757161" w:rsidP="00E37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757161" w:rsidRDefault="00757161" w:rsidP="00E37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образовательных </w:t>
            </w:r>
          </w:p>
          <w:p w:rsidR="00757161" w:rsidRDefault="00757161" w:rsidP="00E370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учреждений</w:t>
            </w:r>
          </w:p>
          <w:p w:rsidR="00757161" w:rsidRDefault="00757161" w:rsidP="00E3705C">
            <w:pPr>
              <w:jc w:val="center"/>
              <w:rPr>
                <w:i/>
              </w:rPr>
            </w:pPr>
          </w:p>
          <w:p w:rsidR="00757161" w:rsidRDefault="00757161" w:rsidP="00E3705C">
            <w:pPr>
              <w:jc w:val="center"/>
              <w:rPr>
                <w:i/>
              </w:rPr>
            </w:pPr>
          </w:p>
          <w:p w:rsidR="00757161" w:rsidRDefault="00757161" w:rsidP="00E3705C">
            <w:pPr>
              <w:jc w:val="center"/>
              <w:rPr>
                <w:i/>
              </w:rPr>
            </w:pPr>
          </w:p>
          <w:p w:rsidR="00757161" w:rsidRDefault="00757161" w:rsidP="00E3705C">
            <w:pPr>
              <w:jc w:val="center"/>
              <w:rPr>
                <w:i/>
              </w:rPr>
            </w:pPr>
          </w:p>
          <w:p w:rsidR="00757161" w:rsidRDefault="00757161" w:rsidP="00E3705C">
            <w:pPr>
              <w:jc w:val="center"/>
              <w:rPr>
                <w:i/>
              </w:rPr>
            </w:pPr>
          </w:p>
          <w:p w:rsidR="00757161" w:rsidRDefault="00757161" w:rsidP="00E3705C">
            <w:pPr>
              <w:jc w:val="center"/>
              <w:rPr>
                <w:i/>
              </w:rPr>
            </w:pPr>
          </w:p>
          <w:p w:rsidR="00757161" w:rsidRDefault="00757161" w:rsidP="00E3705C">
            <w:pPr>
              <w:jc w:val="center"/>
              <w:rPr>
                <w:i/>
              </w:rPr>
            </w:pPr>
          </w:p>
        </w:tc>
      </w:tr>
      <w:tr w:rsidR="00757161" w:rsidTr="00757161">
        <w:trPr>
          <w:trHeight w:val="74"/>
        </w:trPr>
        <w:tc>
          <w:tcPr>
            <w:tcW w:w="4303" w:type="dxa"/>
            <w:shd w:val="clear" w:color="auto" w:fill="auto"/>
          </w:tcPr>
          <w:p w:rsidR="00757161" w:rsidRDefault="00757161" w:rsidP="00E3705C">
            <w:pPr>
              <w:jc w:val="center"/>
              <w:rPr>
                <w:i/>
              </w:rPr>
            </w:pPr>
          </w:p>
        </w:tc>
        <w:tc>
          <w:tcPr>
            <w:tcW w:w="4707" w:type="dxa"/>
            <w:shd w:val="clear" w:color="auto" w:fill="auto"/>
          </w:tcPr>
          <w:p w:rsidR="00757161" w:rsidRDefault="00757161" w:rsidP="00E3705C">
            <w:pPr>
              <w:jc w:val="center"/>
              <w:rPr>
                <w:i/>
              </w:rPr>
            </w:pPr>
          </w:p>
        </w:tc>
      </w:tr>
    </w:tbl>
    <w:p w:rsidR="00757161" w:rsidRDefault="00757161" w:rsidP="00757161"/>
    <w:p w:rsidR="00757161" w:rsidRDefault="00857109" w:rsidP="00857109">
      <w:pPr>
        <w:tabs>
          <w:tab w:val="left" w:pos="385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109"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</w:p>
    <w:p w:rsidR="00857109" w:rsidRPr="00857109" w:rsidRDefault="0060117E" w:rsidP="00857109">
      <w:pPr>
        <w:tabs>
          <w:tab w:val="left" w:pos="385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57109" w:rsidRPr="00857109">
        <w:rPr>
          <w:rFonts w:ascii="Times New Roman" w:hAnsi="Times New Roman" w:cs="Times New Roman"/>
          <w:sz w:val="28"/>
          <w:szCs w:val="28"/>
        </w:rPr>
        <w:t xml:space="preserve">В предверие </w:t>
      </w:r>
      <w:r w:rsidR="00857109">
        <w:rPr>
          <w:rFonts w:ascii="Times New Roman" w:hAnsi="Times New Roman" w:cs="Times New Roman"/>
          <w:sz w:val="28"/>
          <w:szCs w:val="28"/>
        </w:rPr>
        <w:t xml:space="preserve">наступления  школьных каникул, убедительно просим                        Вас провести инструктажи с детьми и родителями о </w:t>
      </w:r>
      <w:r w:rsidR="00226FC9">
        <w:rPr>
          <w:rFonts w:ascii="Times New Roman" w:hAnsi="Times New Roman" w:cs="Times New Roman"/>
          <w:sz w:val="28"/>
          <w:szCs w:val="28"/>
        </w:rPr>
        <w:t xml:space="preserve">соблюдении требований </w:t>
      </w:r>
      <w:r w:rsidR="00857109">
        <w:rPr>
          <w:rFonts w:ascii="Times New Roman" w:hAnsi="Times New Roman" w:cs="Times New Roman"/>
          <w:sz w:val="28"/>
          <w:szCs w:val="28"/>
        </w:rPr>
        <w:t>пожарной безопасности в быту</w:t>
      </w:r>
      <w:r w:rsidR="003221D1">
        <w:rPr>
          <w:rFonts w:ascii="Times New Roman" w:hAnsi="Times New Roman" w:cs="Times New Roman"/>
          <w:sz w:val="28"/>
          <w:szCs w:val="28"/>
        </w:rPr>
        <w:t xml:space="preserve">, </w:t>
      </w:r>
      <w:r w:rsidR="00226FC9">
        <w:rPr>
          <w:rFonts w:ascii="Times New Roman" w:hAnsi="Times New Roman" w:cs="Times New Roman"/>
          <w:sz w:val="28"/>
          <w:szCs w:val="28"/>
        </w:rPr>
        <w:t xml:space="preserve">зарегистрировать проведение инструктажей </w:t>
      </w:r>
      <w:r w:rsidR="003221D1">
        <w:rPr>
          <w:rFonts w:ascii="Times New Roman" w:hAnsi="Times New Roman" w:cs="Times New Roman"/>
          <w:sz w:val="28"/>
          <w:szCs w:val="28"/>
        </w:rPr>
        <w:t xml:space="preserve"> </w:t>
      </w:r>
      <w:r w:rsidR="00226FC9">
        <w:rPr>
          <w:rFonts w:ascii="Times New Roman" w:hAnsi="Times New Roman" w:cs="Times New Roman"/>
          <w:sz w:val="28"/>
          <w:szCs w:val="28"/>
        </w:rPr>
        <w:t>в журнале,   распространить памятки для родителей (Приложение).</w:t>
      </w:r>
    </w:p>
    <w:p w:rsidR="00757161" w:rsidRDefault="00226FC9" w:rsidP="00757161">
      <w:r>
        <w:t xml:space="preserve"> </w:t>
      </w:r>
    </w:p>
    <w:p w:rsidR="00226FC9" w:rsidRPr="00226FC9" w:rsidRDefault="00226FC9" w:rsidP="00757161">
      <w:pPr>
        <w:rPr>
          <w:rFonts w:ascii="Times New Roman" w:hAnsi="Times New Roman" w:cs="Times New Roman"/>
          <w:b/>
          <w:sz w:val="28"/>
          <w:szCs w:val="28"/>
        </w:rPr>
      </w:pPr>
      <w:r w:rsidRPr="00226FC9"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</w:t>
      </w:r>
      <w:r w:rsidRPr="00226FC9">
        <w:rPr>
          <w:rFonts w:ascii="Times New Roman" w:hAnsi="Times New Roman" w:cs="Times New Roman"/>
          <w:b/>
          <w:sz w:val="28"/>
          <w:szCs w:val="28"/>
        </w:rPr>
        <w:t>И.Н. Андреев</w:t>
      </w: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226FC9" w:rsidRDefault="00226FC9" w:rsidP="00757161">
      <w:pPr>
        <w:spacing w:after="0" w:line="240" w:lineRule="auto"/>
        <w:rPr>
          <w:rFonts w:ascii="Times New Roman" w:hAnsi="Times New Roman" w:cs="Times New Roman"/>
        </w:rPr>
      </w:pPr>
    </w:p>
    <w:p w:rsidR="00CE7556" w:rsidRDefault="00CE7556" w:rsidP="00757161">
      <w:pPr>
        <w:spacing w:after="0" w:line="240" w:lineRule="auto"/>
        <w:rPr>
          <w:rFonts w:ascii="Times New Roman" w:hAnsi="Times New Roman" w:cs="Times New Roman"/>
        </w:rPr>
      </w:pPr>
    </w:p>
    <w:p w:rsidR="00CE7556" w:rsidRDefault="00CE7556" w:rsidP="00757161">
      <w:pPr>
        <w:spacing w:after="0" w:line="240" w:lineRule="auto"/>
        <w:rPr>
          <w:rFonts w:ascii="Times New Roman" w:hAnsi="Times New Roman" w:cs="Times New Roman"/>
        </w:rPr>
      </w:pPr>
    </w:p>
    <w:p w:rsidR="00CE7556" w:rsidRDefault="00CE7556" w:rsidP="00757161">
      <w:pPr>
        <w:spacing w:after="0" w:line="240" w:lineRule="auto"/>
        <w:rPr>
          <w:rFonts w:ascii="Times New Roman" w:hAnsi="Times New Roman" w:cs="Times New Roman"/>
        </w:rPr>
      </w:pPr>
    </w:p>
    <w:p w:rsidR="00CE7556" w:rsidRDefault="00CE7556" w:rsidP="00757161">
      <w:pPr>
        <w:spacing w:after="0" w:line="240" w:lineRule="auto"/>
        <w:rPr>
          <w:rFonts w:ascii="Times New Roman" w:hAnsi="Times New Roman" w:cs="Times New Roman"/>
        </w:rPr>
      </w:pPr>
    </w:p>
    <w:p w:rsidR="00CE7556" w:rsidRDefault="00CE7556" w:rsidP="00757161">
      <w:pPr>
        <w:spacing w:after="0" w:line="240" w:lineRule="auto"/>
        <w:rPr>
          <w:rFonts w:ascii="Times New Roman" w:hAnsi="Times New Roman" w:cs="Times New Roman"/>
        </w:rPr>
      </w:pPr>
    </w:p>
    <w:p w:rsidR="00757161" w:rsidRPr="00F749C5" w:rsidRDefault="00757161" w:rsidP="00757161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F749C5">
        <w:rPr>
          <w:rFonts w:ascii="Times New Roman" w:hAnsi="Times New Roman" w:cs="Times New Roman"/>
        </w:rPr>
        <w:t>Стяжкина</w:t>
      </w:r>
      <w:proofErr w:type="spellEnd"/>
      <w:r w:rsidRPr="00F749C5">
        <w:rPr>
          <w:rFonts w:ascii="Times New Roman" w:hAnsi="Times New Roman" w:cs="Times New Roman"/>
        </w:rPr>
        <w:t xml:space="preserve"> Любовь Валерьевна</w:t>
      </w:r>
    </w:p>
    <w:p w:rsidR="00757161" w:rsidRPr="00226FC9" w:rsidRDefault="00757161" w:rsidP="00226FC9">
      <w:pPr>
        <w:spacing w:after="0" w:line="240" w:lineRule="auto"/>
        <w:rPr>
          <w:rFonts w:ascii="Times New Roman" w:hAnsi="Times New Roman" w:cs="Times New Roman"/>
        </w:rPr>
      </w:pPr>
      <w:r w:rsidRPr="00F749C5">
        <w:rPr>
          <w:rFonts w:ascii="Times New Roman" w:hAnsi="Times New Roman" w:cs="Times New Roman"/>
        </w:rPr>
        <w:t>8(34533)2-36-36</w:t>
      </w:r>
    </w:p>
    <w:p w:rsidR="003221D1" w:rsidRDefault="003221D1" w:rsidP="003221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21D1" w:rsidRDefault="003221D1" w:rsidP="003221D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E1FB9" w:rsidRPr="00943D45" w:rsidRDefault="00EE1FB9" w:rsidP="00EE1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для родителей</w:t>
      </w:r>
    </w:p>
    <w:p w:rsidR="00EE1FB9" w:rsidRPr="00943D45" w:rsidRDefault="00EE1FB9" w:rsidP="00EE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p w:rsidR="00EE1FB9" w:rsidRPr="00943D45" w:rsidRDefault="00EE1FB9" w:rsidP="00EE1F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943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Безопасность</w:t>
      </w:r>
      <w:r w:rsidRPr="00943D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943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ребенка в быту</w:t>
      </w:r>
    </w:p>
    <w:p w:rsidR="00EE1FB9" w:rsidRPr="00943D45" w:rsidRDefault="00EE1FB9" w:rsidP="00EE1F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1FB9" w:rsidRPr="00943D45" w:rsidRDefault="00EE1FB9" w:rsidP="00EE1FB9">
      <w:pPr>
        <w:spacing w:after="0" w:line="240" w:lineRule="auto"/>
        <w:ind w:left="380"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ребенка является основным звеном в комплексе воспитания ребенка.  </w:t>
      </w:r>
    </w:p>
    <w:p w:rsidR="00EE1FB9" w:rsidRPr="00943D45" w:rsidRDefault="00EE1FB9" w:rsidP="00EE1FB9">
      <w:pPr>
        <w:spacing w:after="0" w:line="240" w:lineRule="auto"/>
        <w:ind w:left="380"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предпринимать меры предосторожности от получения ребенком травмы</w:t>
      </w:r>
      <w:r w:rsidR="00CE7556"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возникновения пожара, отравления</w:t>
      </w: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потому что дети в возрасте до 7 лет проявляют большой интерес к окружающим их предметам, в частности электроприборам, аудио и видео технике и взрывоопасным предметам.</w:t>
      </w:r>
    </w:p>
    <w:p w:rsidR="00EE1FB9" w:rsidRPr="00943D45" w:rsidRDefault="00EE1FB9" w:rsidP="00EE1FB9">
      <w:pPr>
        <w:spacing w:after="0" w:line="240" w:lineRule="auto"/>
        <w:ind w:left="380" w:right="1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</w:t>
      </w:r>
      <w:r w:rsidR="003221D1"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зала и т. д.)!</w:t>
      </w:r>
    </w:p>
    <w:p w:rsidR="003221D1" w:rsidRPr="00943D45" w:rsidRDefault="003221D1" w:rsidP="003221D1">
      <w:pPr>
        <w:spacing w:after="0" w:line="240" w:lineRule="auto"/>
        <w:ind w:left="380" w:right="3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 должны</w:t>
      </w:r>
      <w:r w:rsidR="00EE1FB9" w:rsidRPr="00943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находиться под присмотром взрослых</w:t>
      </w:r>
      <w:r w:rsidRPr="00943D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!!!</w:t>
      </w:r>
    </w:p>
    <w:p w:rsidR="00EE1FB9" w:rsidRPr="00943D45" w:rsidRDefault="003221D1" w:rsidP="003221D1">
      <w:pPr>
        <w:spacing w:after="0" w:line="240" w:lineRule="auto"/>
        <w:ind w:left="380" w:right="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 w:rsidR="00EE1FB9"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(родителей, воспитателя, няни). </w:t>
      </w:r>
    </w:p>
    <w:p w:rsidR="00EE1FB9" w:rsidRPr="00943D45" w:rsidRDefault="00EE1FB9" w:rsidP="00EE1FB9">
      <w:pPr>
        <w:spacing w:after="0" w:line="240" w:lineRule="auto"/>
        <w:ind w:left="180" w:right="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EE1FB9" w:rsidRPr="00943D45" w:rsidRDefault="00EE1FB9" w:rsidP="00EE1FB9">
      <w:pPr>
        <w:spacing w:after="0" w:line="240" w:lineRule="auto"/>
        <w:ind w:left="380" w:right="31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3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Источники</w:t>
      </w:r>
    </w:p>
    <w:p w:rsidR="00EE1FB9" w:rsidRPr="00943D45" w:rsidRDefault="00EE1FB9" w:rsidP="00EE1FB9">
      <w:pPr>
        <w:spacing w:after="0" w:line="240" w:lineRule="auto"/>
        <w:ind w:left="380" w:right="40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3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потенциальной опасности для детей</w:t>
      </w:r>
    </w:p>
    <w:p w:rsidR="00EE1FB9" w:rsidRPr="00943D45" w:rsidRDefault="00EE1FB9" w:rsidP="00EE1FB9">
      <w:pPr>
        <w:numPr>
          <w:ilvl w:val="0"/>
          <w:numId w:val="10"/>
        </w:numPr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Предметы, которыми ребенку категорически запрещается пользоваться:</w:t>
      </w:r>
    </w:p>
    <w:p w:rsidR="00EE1FB9" w:rsidRPr="00943D45" w:rsidRDefault="00EE1FB9" w:rsidP="00EE1FB9">
      <w:pPr>
        <w:numPr>
          <w:ilvl w:val="0"/>
          <w:numId w:val="11"/>
        </w:numPr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спички;</w:t>
      </w:r>
    </w:p>
    <w:p w:rsidR="00EE1FB9" w:rsidRPr="00943D45" w:rsidRDefault="00EE1FB9" w:rsidP="00EE1FB9">
      <w:pPr>
        <w:numPr>
          <w:ilvl w:val="0"/>
          <w:numId w:val="11"/>
        </w:numPr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газовые плиты;</w:t>
      </w:r>
    </w:p>
    <w:p w:rsidR="00EE1FB9" w:rsidRPr="00943D45" w:rsidRDefault="00EE1FB9" w:rsidP="00EE1FB9">
      <w:pPr>
        <w:numPr>
          <w:ilvl w:val="0"/>
          <w:numId w:val="11"/>
        </w:numPr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печка;</w:t>
      </w:r>
    </w:p>
    <w:p w:rsidR="00EE1FB9" w:rsidRPr="00943D45" w:rsidRDefault="00EE1FB9" w:rsidP="00EE1FB9">
      <w:pPr>
        <w:numPr>
          <w:ilvl w:val="0"/>
          <w:numId w:val="11"/>
        </w:numPr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электрические розетки;</w:t>
      </w:r>
    </w:p>
    <w:p w:rsidR="00EE1FB9" w:rsidRPr="00943D45" w:rsidRDefault="00EE1FB9" w:rsidP="00EE1FB9">
      <w:pPr>
        <w:numPr>
          <w:ilvl w:val="0"/>
          <w:numId w:val="11"/>
        </w:numPr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включенные электроприборы.</w:t>
      </w:r>
    </w:p>
    <w:p w:rsidR="00EE1FB9" w:rsidRPr="00943D45" w:rsidRDefault="00EE1FB9" w:rsidP="00EE1FB9">
      <w:pPr>
        <w:numPr>
          <w:ilvl w:val="0"/>
          <w:numId w:val="12"/>
        </w:numPr>
        <w:spacing w:after="0" w:line="240" w:lineRule="auto"/>
        <w:ind w:left="380" w:right="404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Предметы, с которыми детей нужно научить обращаться  (зависит от возраста):</w:t>
      </w:r>
    </w:p>
    <w:p w:rsidR="00EE1FB9" w:rsidRPr="00943D45" w:rsidRDefault="00EE1FB9" w:rsidP="00EE1FB9">
      <w:pPr>
        <w:numPr>
          <w:ilvl w:val="0"/>
          <w:numId w:val="13"/>
        </w:numPr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иголка;</w:t>
      </w:r>
    </w:p>
    <w:p w:rsidR="00EE1FB9" w:rsidRPr="00943D45" w:rsidRDefault="00EE1FB9" w:rsidP="00EE1FB9">
      <w:pPr>
        <w:numPr>
          <w:ilvl w:val="0"/>
          <w:numId w:val="13"/>
        </w:numPr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ножницы;</w:t>
      </w:r>
    </w:p>
    <w:p w:rsidR="00EE1FB9" w:rsidRPr="00943D45" w:rsidRDefault="00EE1FB9" w:rsidP="00EE1FB9">
      <w:pPr>
        <w:numPr>
          <w:ilvl w:val="0"/>
          <w:numId w:val="13"/>
        </w:numPr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нож.</w:t>
      </w:r>
    </w:p>
    <w:p w:rsidR="00EE1FB9" w:rsidRPr="00943D45" w:rsidRDefault="00EE1FB9" w:rsidP="00EE1FB9">
      <w:pPr>
        <w:spacing w:after="0" w:line="240" w:lineRule="auto"/>
        <w:ind w:left="360" w:right="4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Предметы, которые необходимо хранить в недоступных для детей местах:</w:t>
      </w:r>
    </w:p>
    <w:p w:rsidR="00EE1FB9" w:rsidRPr="00943D45" w:rsidRDefault="00EE1FB9" w:rsidP="00EE1FB9">
      <w:pPr>
        <w:numPr>
          <w:ilvl w:val="0"/>
          <w:numId w:val="14"/>
        </w:numPr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бытовая химия;</w:t>
      </w:r>
    </w:p>
    <w:p w:rsidR="00EE1FB9" w:rsidRPr="00943D45" w:rsidRDefault="00EE1FB9" w:rsidP="00EE1FB9">
      <w:pPr>
        <w:numPr>
          <w:ilvl w:val="0"/>
          <w:numId w:val="14"/>
        </w:numPr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лекарства;</w:t>
      </w:r>
    </w:p>
    <w:p w:rsidR="00EE1FB9" w:rsidRPr="00943D45" w:rsidRDefault="00EE1FB9" w:rsidP="00EE1FB9">
      <w:pPr>
        <w:numPr>
          <w:ilvl w:val="0"/>
          <w:numId w:val="14"/>
        </w:numPr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спиртные напитки;</w:t>
      </w:r>
    </w:p>
    <w:p w:rsidR="00EE1FB9" w:rsidRPr="00943D45" w:rsidRDefault="00EE1FB9" w:rsidP="00EE1FB9">
      <w:pPr>
        <w:numPr>
          <w:ilvl w:val="0"/>
          <w:numId w:val="14"/>
        </w:numPr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сигареты;</w:t>
      </w:r>
    </w:p>
    <w:p w:rsidR="00EE1FB9" w:rsidRPr="00943D45" w:rsidRDefault="00EE1FB9" w:rsidP="00EE1FB9">
      <w:pPr>
        <w:numPr>
          <w:ilvl w:val="0"/>
          <w:numId w:val="14"/>
        </w:numPr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пищевые кислоты;</w:t>
      </w:r>
    </w:p>
    <w:p w:rsidR="00EE1FB9" w:rsidRPr="00943D45" w:rsidRDefault="00EE1FB9" w:rsidP="00EE1FB9">
      <w:pPr>
        <w:numPr>
          <w:ilvl w:val="0"/>
          <w:numId w:val="14"/>
        </w:numPr>
        <w:spacing w:after="0" w:line="240" w:lineRule="auto"/>
        <w:ind w:left="380" w:right="404" w:firstLine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режуще-колющие инструменты.</w:t>
      </w:r>
    </w:p>
    <w:p w:rsidR="003221D1" w:rsidRPr="00943D45" w:rsidRDefault="003221D1" w:rsidP="00EE1FB9">
      <w:pPr>
        <w:spacing w:after="0" w:line="240" w:lineRule="auto"/>
        <w:ind w:left="732" w:right="132" w:hanging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E1FB9" w:rsidRPr="00943D45" w:rsidRDefault="00EE1FB9" w:rsidP="00EE1FB9">
      <w:pPr>
        <w:spacing w:after="0" w:line="240" w:lineRule="auto"/>
        <w:ind w:left="732" w:right="132" w:hanging="54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3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Ребенок должен запомнить:</w:t>
      </w:r>
    </w:p>
    <w:p w:rsidR="00EE1FB9" w:rsidRPr="00943D45" w:rsidRDefault="00EE1FB9" w:rsidP="00EE1FB9">
      <w:pPr>
        <w:numPr>
          <w:ilvl w:val="0"/>
          <w:numId w:val="15"/>
        </w:numPr>
        <w:spacing w:after="0" w:line="240" w:lineRule="auto"/>
        <w:ind w:left="552" w:right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открываешь воду в ванной или в кухне, первым отворачивай кран с холодной водой. Чтобы не обжечься,  добавляй горячую воду постепенно.</w:t>
      </w:r>
    </w:p>
    <w:p w:rsidR="00EE1FB9" w:rsidRPr="00943D45" w:rsidRDefault="00EE1FB9" w:rsidP="00EE1FB9">
      <w:pPr>
        <w:numPr>
          <w:ilvl w:val="0"/>
          <w:numId w:val="16"/>
        </w:numPr>
        <w:spacing w:after="0" w:line="240" w:lineRule="auto"/>
        <w:ind w:left="552" w:right="2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прикасайся к электрическому прибору (стиральная машина, чайник, фен и т.д.), когда у тебя мокрые руки, потому что вода – хороший проводник электричества, и ты можешь получить сильный удар током.</w:t>
      </w:r>
    </w:p>
    <w:p w:rsidR="00EE1FB9" w:rsidRPr="00943D45" w:rsidRDefault="00EE1FB9" w:rsidP="00EE1FB9">
      <w:pPr>
        <w:numPr>
          <w:ilvl w:val="0"/>
          <w:numId w:val="17"/>
        </w:numPr>
        <w:spacing w:after="0" w:line="240" w:lineRule="auto"/>
        <w:ind w:left="5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 трогай экраны включенного телевизора или компьютера. На экране может скопиться статический электрический заряд, и тогда тебя ударит током.</w:t>
      </w:r>
    </w:p>
    <w:p w:rsidR="00EE1FB9" w:rsidRPr="00943D45" w:rsidRDefault="00EE1FB9" w:rsidP="00EE1FB9">
      <w:pPr>
        <w:spacing w:after="0" w:line="240" w:lineRule="auto"/>
        <w:ind w:left="240" w:right="9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3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Уважаемые родители!</w:t>
      </w:r>
    </w:p>
    <w:p w:rsidR="00EE1FB9" w:rsidRPr="00943D45" w:rsidRDefault="00EE1FB9" w:rsidP="00EE1FB9">
      <w:pPr>
        <w:spacing w:after="0" w:line="240" w:lineRule="auto"/>
        <w:ind w:left="380" w:right="13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3D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215DFC" w:rsidRPr="00943D45" w:rsidRDefault="00215DFC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215DFC" w:rsidRPr="00943D45" w:rsidSect="003221D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543" w:rsidRDefault="00346543" w:rsidP="003221D1">
      <w:pPr>
        <w:spacing w:after="0" w:line="240" w:lineRule="auto"/>
      </w:pPr>
      <w:r>
        <w:separator/>
      </w:r>
    </w:p>
  </w:endnote>
  <w:endnote w:type="continuationSeparator" w:id="0">
    <w:p w:rsidR="00346543" w:rsidRDefault="00346543" w:rsidP="00322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543" w:rsidRDefault="00346543" w:rsidP="003221D1">
      <w:pPr>
        <w:spacing w:after="0" w:line="240" w:lineRule="auto"/>
      </w:pPr>
      <w:r>
        <w:separator/>
      </w:r>
    </w:p>
  </w:footnote>
  <w:footnote w:type="continuationSeparator" w:id="0">
    <w:p w:rsidR="00346543" w:rsidRDefault="00346543" w:rsidP="00322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AE2"/>
    <w:multiLevelType w:val="multilevel"/>
    <w:tmpl w:val="84702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F55FB"/>
    <w:multiLevelType w:val="multilevel"/>
    <w:tmpl w:val="93C4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44D8D"/>
    <w:multiLevelType w:val="multilevel"/>
    <w:tmpl w:val="9CA0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92BE2"/>
    <w:multiLevelType w:val="multilevel"/>
    <w:tmpl w:val="64DC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C7327C"/>
    <w:multiLevelType w:val="multilevel"/>
    <w:tmpl w:val="16C0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882ED2"/>
    <w:multiLevelType w:val="multilevel"/>
    <w:tmpl w:val="F020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E3CD0"/>
    <w:multiLevelType w:val="multilevel"/>
    <w:tmpl w:val="80D4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B52E72"/>
    <w:multiLevelType w:val="multilevel"/>
    <w:tmpl w:val="F0D4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4C15E7"/>
    <w:multiLevelType w:val="multilevel"/>
    <w:tmpl w:val="CEB8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FA252E"/>
    <w:multiLevelType w:val="multilevel"/>
    <w:tmpl w:val="177425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E70392"/>
    <w:multiLevelType w:val="multilevel"/>
    <w:tmpl w:val="4F84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A24531"/>
    <w:multiLevelType w:val="multilevel"/>
    <w:tmpl w:val="3F249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11F70"/>
    <w:multiLevelType w:val="multilevel"/>
    <w:tmpl w:val="8894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EF23E8"/>
    <w:multiLevelType w:val="multilevel"/>
    <w:tmpl w:val="72CC5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FA0C7B"/>
    <w:multiLevelType w:val="multilevel"/>
    <w:tmpl w:val="0030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4531EA"/>
    <w:multiLevelType w:val="multilevel"/>
    <w:tmpl w:val="36A4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736045"/>
    <w:multiLevelType w:val="multilevel"/>
    <w:tmpl w:val="F06A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6"/>
  </w:num>
  <w:num w:numId="5">
    <w:abstractNumId w:val="13"/>
  </w:num>
  <w:num w:numId="6">
    <w:abstractNumId w:val="15"/>
  </w:num>
  <w:num w:numId="7">
    <w:abstractNumId w:val="14"/>
  </w:num>
  <w:num w:numId="8">
    <w:abstractNumId w:val="12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16"/>
  </w:num>
  <w:num w:numId="14">
    <w:abstractNumId w:val="5"/>
  </w:num>
  <w:num w:numId="15">
    <w:abstractNumId w:val="2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BE"/>
    <w:rsid w:val="000F7EBE"/>
    <w:rsid w:val="0016266A"/>
    <w:rsid w:val="00215DFC"/>
    <w:rsid w:val="00226FC9"/>
    <w:rsid w:val="003221D1"/>
    <w:rsid w:val="00346543"/>
    <w:rsid w:val="0060117E"/>
    <w:rsid w:val="00757161"/>
    <w:rsid w:val="00857109"/>
    <w:rsid w:val="00907156"/>
    <w:rsid w:val="00943D45"/>
    <w:rsid w:val="00CE7556"/>
    <w:rsid w:val="00E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E1FB9"/>
  </w:style>
  <w:style w:type="character" w:customStyle="1" w:styleId="c21">
    <w:name w:val="c21"/>
    <w:basedOn w:val="a0"/>
    <w:rsid w:val="00EE1FB9"/>
  </w:style>
  <w:style w:type="character" w:customStyle="1" w:styleId="c15">
    <w:name w:val="c15"/>
    <w:basedOn w:val="a0"/>
    <w:rsid w:val="00EE1FB9"/>
  </w:style>
  <w:style w:type="paragraph" w:customStyle="1" w:styleId="c25">
    <w:name w:val="c25"/>
    <w:basedOn w:val="a"/>
    <w:rsid w:val="00E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1FB9"/>
  </w:style>
  <w:style w:type="character" w:customStyle="1" w:styleId="c4">
    <w:name w:val="c4"/>
    <w:basedOn w:val="a0"/>
    <w:rsid w:val="00EE1FB9"/>
  </w:style>
  <w:style w:type="character" w:customStyle="1" w:styleId="c2">
    <w:name w:val="c2"/>
    <w:basedOn w:val="a0"/>
    <w:rsid w:val="00EE1FB9"/>
  </w:style>
  <w:style w:type="character" w:customStyle="1" w:styleId="c12">
    <w:name w:val="c12"/>
    <w:basedOn w:val="a0"/>
    <w:rsid w:val="00EE1FB9"/>
  </w:style>
  <w:style w:type="paragraph" w:customStyle="1" w:styleId="c32">
    <w:name w:val="c32"/>
    <w:basedOn w:val="a"/>
    <w:rsid w:val="00E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1FB9"/>
  </w:style>
  <w:style w:type="character" w:customStyle="1" w:styleId="c30">
    <w:name w:val="c30"/>
    <w:basedOn w:val="a0"/>
    <w:rsid w:val="00EE1FB9"/>
  </w:style>
  <w:style w:type="paragraph" w:customStyle="1" w:styleId="c3">
    <w:name w:val="c3"/>
    <w:basedOn w:val="a"/>
    <w:rsid w:val="00E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E1FB9"/>
  </w:style>
  <w:style w:type="paragraph" w:styleId="a3">
    <w:name w:val="Title"/>
    <w:basedOn w:val="a"/>
    <w:link w:val="a4"/>
    <w:qFormat/>
    <w:rsid w:val="007571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57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757161"/>
    <w:rPr>
      <w:color w:val="0000FF"/>
      <w:u w:val="single"/>
    </w:rPr>
  </w:style>
  <w:style w:type="table" w:styleId="a6">
    <w:name w:val="Table Grid"/>
    <w:basedOn w:val="a1"/>
    <w:rsid w:val="0075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22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21D1"/>
  </w:style>
  <w:style w:type="paragraph" w:styleId="a9">
    <w:name w:val="footer"/>
    <w:basedOn w:val="a"/>
    <w:link w:val="aa"/>
    <w:uiPriority w:val="99"/>
    <w:unhideWhenUsed/>
    <w:rsid w:val="00322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1D1"/>
  </w:style>
  <w:style w:type="paragraph" w:styleId="ab">
    <w:name w:val="Balloon Text"/>
    <w:basedOn w:val="a"/>
    <w:link w:val="ac"/>
    <w:uiPriority w:val="99"/>
    <w:semiHidden/>
    <w:unhideWhenUsed/>
    <w:rsid w:val="0032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EE1FB9"/>
  </w:style>
  <w:style w:type="character" w:customStyle="1" w:styleId="c21">
    <w:name w:val="c21"/>
    <w:basedOn w:val="a0"/>
    <w:rsid w:val="00EE1FB9"/>
  </w:style>
  <w:style w:type="character" w:customStyle="1" w:styleId="c15">
    <w:name w:val="c15"/>
    <w:basedOn w:val="a0"/>
    <w:rsid w:val="00EE1FB9"/>
  </w:style>
  <w:style w:type="paragraph" w:customStyle="1" w:styleId="c25">
    <w:name w:val="c25"/>
    <w:basedOn w:val="a"/>
    <w:rsid w:val="00E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E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1FB9"/>
  </w:style>
  <w:style w:type="character" w:customStyle="1" w:styleId="c4">
    <w:name w:val="c4"/>
    <w:basedOn w:val="a0"/>
    <w:rsid w:val="00EE1FB9"/>
  </w:style>
  <w:style w:type="character" w:customStyle="1" w:styleId="c2">
    <w:name w:val="c2"/>
    <w:basedOn w:val="a0"/>
    <w:rsid w:val="00EE1FB9"/>
  </w:style>
  <w:style w:type="character" w:customStyle="1" w:styleId="c12">
    <w:name w:val="c12"/>
    <w:basedOn w:val="a0"/>
    <w:rsid w:val="00EE1FB9"/>
  </w:style>
  <w:style w:type="paragraph" w:customStyle="1" w:styleId="c32">
    <w:name w:val="c32"/>
    <w:basedOn w:val="a"/>
    <w:rsid w:val="00E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E1FB9"/>
  </w:style>
  <w:style w:type="character" w:customStyle="1" w:styleId="c30">
    <w:name w:val="c30"/>
    <w:basedOn w:val="a0"/>
    <w:rsid w:val="00EE1FB9"/>
  </w:style>
  <w:style w:type="paragraph" w:customStyle="1" w:styleId="c3">
    <w:name w:val="c3"/>
    <w:basedOn w:val="a"/>
    <w:rsid w:val="00EE1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E1FB9"/>
  </w:style>
  <w:style w:type="paragraph" w:styleId="a3">
    <w:name w:val="Title"/>
    <w:basedOn w:val="a"/>
    <w:link w:val="a4"/>
    <w:qFormat/>
    <w:rsid w:val="007571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57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757161"/>
    <w:rPr>
      <w:color w:val="0000FF"/>
      <w:u w:val="single"/>
    </w:rPr>
  </w:style>
  <w:style w:type="table" w:styleId="a6">
    <w:name w:val="Table Grid"/>
    <w:basedOn w:val="a1"/>
    <w:rsid w:val="0075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22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221D1"/>
  </w:style>
  <w:style w:type="paragraph" w:styleId="a9">
    <w:name w:val="footer"/>
    <w:basedOn w:val="a"/>
    <w:link w:val="aa"/>
    <w:uiPriority w:val="99"/>
    <w:unhideWhenUsed/>
    <w:rsid w:val="00322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221D1"/>
  </w:style>
  <w:style w:type="paragraph" w:styleId="ab">
    <w:name w:val="Balloon Text"/>
    <w:basedOn w:val="a"/>
    <w:link w:val="ac"/>
    <w:uiPriority w:val="99"/>
    <w:semiHidden/>
    <w:unhideWhenUsed/>
    <w:rsid w:val="00322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2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n&#8211;tavd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6</cp:revision>
  <cp:lastPrinted>2014-12-27T04:43:00Z</cp:lastPrinted>
  <dcterms:created xsi:type="dcterms:W3CDTF">2014-12-25T08:20:00Z</dcterms:created>
  <dcterms:modified xsi:type="dcterms:W3CDTF">2014-12-27T04:44:00Z</dcterms:modified>
</cp:coreProperties>
</file>